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CF0" w:rsidRPr="009B4573" w:rsidRDefault="00285CF0" w:rsidP="00CE530B">
      <w:pPr>
        <w:pStyle w:val="a4"/>
        <w:jc w:val="center"/>
        <w:rPr>
          <w:rFonts w:ascii="Times New Roman CYR" w:hAnsi="Times New Roman CYR" w:cs="Times New Roman CYR"/>
        </w:rPr>
      </w:pPr>
      <w:r w:rsidRPr="009B4573">
        <w:rPr>
          <w:rFonts w:ascii="Times New Roman CYR" w:hAnsi="Times New Roman CYR" w:cs="Times New Roman CYR"/>
          <w:b/>
          <w:bCs/>
        </w:rPr>
        <w:t>Мониторинг качества финансового менеджмента</w:t>
      </w:r>
    </w:p>
    <w:p w:rsidR="009B4573" w:rsidRDefault="009B4573" w:rsidP="009B4573">
      <w:pPr>
        <w:spacing w:before="100" w:beforeAutospacing="1"/>
        <w:jc w:val="center"/>
        <w:rPr>
          <w:b/>
          <w:bCs/>
        </w:rPr>
      </w:pPr>
      <w:r w:rsidRPr="00CB2B00">
        <w:rPr>
          <w:b/>
          <w:bCs/>
        </w:rPr>
        <w:t>Результаты мониторинга качества финансового менеджмента,</w:t>
      </w:r>
      <w:r>
        <w:rPr>
          <w:b/>
          <w:bCs/>
        </w:rPr>
        <w:t xml:space="preserve"> </w:t>
      </w:r>
      <w:r w:rsidRPr="00CB2B00">
        <w:rPr>
          <w:b/>
          <w:bCs/>
        </w:rPr>
        <w:t>осуществляемого главными распо</w:t>
      </w:r>
      <w:r>
        <w:rPr>
          <w:b/>
          <w:bCs/>
        </w:rPr>
        <w:t xml:space="preserve">рядителями средств бюджета города </w:t>
      </w:r>
      <w:proofErr w:type="spellStart"/>
      <w:r>
        <w:rPr>
          <w:b/>
          <w:bCs/>
        </w:rPr>
        <w:t>Югорска</w:t>
      </w:r>
      <w:proofErr w:type="spellEnd"/>
      <w:r w:rsidRPr="00CB2B00">
        <w:rPr>
          <w:b/>
          <w:bCs/>
        </w:rPr>
        <w:t xml:space="preserve">, главными администраторами доходов бюджета </w:t>
      </w:r>
      <w:r>
        <w:rPr>
          <w:b/>
          <w:bCs/>
        </w:rPr>
        <w:t xml:space="preserve">города </w:t>
      </w:r>
      <w:proofErr w:type="spellStart"/>
      <w:r>
        <w:rPr>
          <w:b/>
          <w:bCs/>
        </w:rPr>
        <w:t>Югорска</w:t>
      </w:r>
      <w:proofErr w:type="spellEnd"/>
      <w:r w:rsidRPr="00CB2B00">
        <w:rPr>
          <w:b/>
          <w:bCs/>
        </w:rPr>
        <w:t>, за 2011 год</w:t>
      </w:r>
    </w:p>
    <w:p w:rsidR="009B4573" w:rsidRDefault="009B4573" w:rsidP="006406D9">
      <w:pPr>
        <w:pStyle w:val="a4"/>
        <w:ind w:firstLine="708"/>
        <w:jc w:val="both"/>
        <w:rPr>
          <w:rFonts w:ascii="Times New Roman CYR" w:hAnsi="Times New Roman CYR" w:cs="Times New Roman CYR"/>
          <w:color w:val="000080"/>
        </w:rPr>
      </w:pPr>
      <w:proofErr w:type="gramStart"/>
      <w:r w:rsidRPr="00CB2B00">
        <w:t xml:space="preserve">Мониторинг качества финансового менеджмента, осуществляемого главными распорядителями средств бюджета </w:t>
      </w:r>
      <w:r>
        <w:t xml:space="preserve">города </w:t>
      </w:r>
      <w:proofErr w:type="spellStart"/>
      <w:r>
        <w:t>Югорска</w:t>
      </w:r>
      <w:proofErr w:type="spellEnd"/>
      <w:r w:rsidRPr="00CB2B00">
        <w:t xml:space="preserve">, главными администраторами доходов бюджета </w:t>
      </w:r>
      <w:r>
        <w:t xml:space="preserve">города </w:t>
      </w:r>
      <w:proofErr w:type="spellStart"/>
      <w:r>
        <w:t>Югорска</w:t>
      </w:r>
      <w:proofErr w:type="spellEnd"/>
      <w:r w:rsidRPr="00CB2B00">
        <w:t xml:space="preserve"> (далее – главные администраторы бюджетных средств), за 2011 год проводился на основе показателей, указанных в приложении № 1 к Положению об организации проведения мониторинга качества финансового менеджмента, осуществляемого главными распорядителями средств бюджета </w:t>
      </w:r>
      <w:r>
        <w:t xml:space="preserve">города </w:t>
      </w:r>
      <w:proofErr w:type="spellStart"/>
      <w:r>
        <w:t>Югорска</w:t>
      </w:r>
      <w:proofErr w:type="spellEnd"/>
      <w:r w:rsidRPr="00CB2B00">
        <w:t xml:space="preserve">, главными администраторами доходов бюджета </w:t>
      </w:r>
      <w:r>
        <w:t xml:space="preserve">города </w:t>
      </w:r>
      <w:proofErr w:type="spellStart"/>
      <w:r>
        <w:t>Югорска</w:t>
      </w:r>
      <w:proofErr w:type="spellEnd"/>
      <w:r w:rsidRPr="00CB2B00">
        <w:t xml:space="preserve"> (далее – Положение), утверждённому приказом Департамента</w:t>
      </w:r>
      <w:proofErr w:type="gramEnd"/>
      <w:r w:rsidRPr="00CB2B00">
        <w:t xml:space="preserve"> финансов </w:t>
      </w:r>
      <w:r>
        <w:t xml:space="preserve">администрации города </w:t>
      </w:r>
      <w:proofErr w:type="spellStart"/>
      <w:r>
        <w:t>Югорска</w:t>
      </w:r>
      <w:proofErr w:type="spellEnd"/>
      <w:r w:rsidRPr="00CB2B00">
        <w:t xml:space="preserve"> </w:t>
      </w:r>
      <w:r w:rsidRPr="00B9151E">
        <w:t xml:space="preserve">от 18 июля 2011 года № 21п "Об организации проведения мониторинга качества финансового менеджмента, осуществляемого главными распорядителями средств бюджета города </w:t>
      </w:r>
      <w:proofErr w:type="spellStart"/>
      <w:r w:rsidRPr="00B9151E">
        <w:t>Югорска</w:t>
      </w:r>
      <w:proofErr w:type="spellEnd"/>
      <w:r w:rsidRPr="00B9151E">
        <w:t>, главными администраторами доходов бюджета города</w:t>
      </w:r>
      <w:r w:rsidRPr="009B4573">
        <w:t xml:space="preserve"> </w:t>
      </w:r>
      <w:proofErr w:type="spellStart"/>
      <w:r w:rsidRPr="00B9151E">
        <w:t>Югорска</w:t>
      </w:r>
      <w:proofErr w:type="spellEnd"/>
      <w:r w:rsidRPr="00B9151E">
        <w:t>" (далее - Приказ № 21п).</w:t>
      </w:r>
    </w:p>
    <w:p w:rsidR="009B4573" w:rsidRPr="00CB2B00" w:rsidRDefault="009B4573" w:rsidP="009B4573">
      <w:pPr>
        <w:spacing w:before="100" w:beforeAutospacing="1" w:after="100" w:afterAutospacing="1"/>
        <w:ind w:firstLine="708"/>
        <w:jc w:val="both"/>
      </w:pPr>
      <w:r w:rsidRPr="00CB2B00">
        <w:t xml:space="preserve">Мониторинг качества финансового менеджмента, осуществляемого главными распорядителями средств бюджета </w:t>
      </w:r>
      <w:r>
        <w:t xml:space="preserve">города </w:t>
      </w:r>
      <w:proofErr w:type="spellStart"/>
      <w:r>
        <w:t>Югорска</w:t>
      </w:r>
      <w:proofErr w:type="spellEnd"/>
      <w:r w:rsidRPr="00CB2B00">
        <w:t xml:space="preserve">, главными администраторами доходов бюджета </w:t>
      </w:r>
      <w:r>
        <w:t xml:space="preserve">города </w:t>
      </w:r>
      <w:proofErr w:type="spellStart"/>
      <w:r>
        <w:t>Югорска</w:t>
      </w:r>
      <w:proofErr w:type="spellEnd"/>
      <w:r w:rsidRPr="00CB2B00">
        <w:t xml:space="preserve"> (далее - качество финансового менеджмента)</w:t>
      </w:r>
      <w:r>
        <w:t xml:space="preserve"> </w:t>
      </w:r>
      <w:r w:rsidRPr="00CB2B00">
        <w:t>за 2011 год проводился по следующим группам показателей:</w:t>
      </w:r>
    </w:p>
    <w:p w:rsidR="009B4573" w:rsidRPr="00CB2B00" w:rsidRDefault="009B4573" w:rsidP="009B4573">
      <w:pPr>
        <w:numPr>
          <w:ilvl w:val="0"/>
          <w:numId w:val="19"/>
        </w:numPr>
        <w:spacing w:before="100" w:beforeAutospacing="1" w:after="100" w:afterAutospacing="1"/>
      </w:pPr>
      <w:r w:rsidRPr="00CB2B00">
        <w:t>Среднесрочное финансовое планирование;</w:t>
      </w:r>
    </w:p>
    <w:p w:rsidR="009B4573" w:rsidRPr="00CB2B00" w:rsidRDefault="009B4573" w:rsidP="009B4573">
      <w:pPr>
        <w:numPr>
          <w:ilvl w:val="0"/>
          <w:numId w:val="19"/>
        </w:numPr>
        <w:spacing w:before="100" w:beforeAutospacing="1" w:after="100" w:afterAutospacing="1"/>
      </w:pPr>
      <w:r w:rsidRPr="00CB2B00">
        <w:t>Исполнение бюджета в части расходов;</w:t>
      </w:r>
    </w:p>
    <w:p w:rsidR="009B4573" w:rsidRPr="00CB2B00" w:rsidRDefault="009B4573" w:rsidP="009B4573">
      <w:pPr>
        <w:numPr>
          <w:ilvl w:val="0"/>
          <w:numId w:val="19"/>
        </w:numPr>
        <w:spacing w:before="100" w:beforeAutospacing="1" w:after="100" w:afterAutospacing="1"/>
      </w:pPr>
      <w:r w:rsidRPr="00CB2B00">
        <w:t>Исполнение бюджета по доходам;</w:t>
      </w:r>
    </w:p>
    <w:p w:rsidR="009B4573" w:rsidRPr="00CB2B00" w:rsidRDefault="009B4573" w:rsidP="009B4573">
      <w:pPr>
        <w:numPr>
          <w:ilvl w:val="0"/>
          <w:numId w:val="19"/>
        </w:numPr>
        <w:spacing w:before="100" w:beforeAutospacing="1" w:after="100" w:afterAutospacing="1"/>
      </w:pPr>
      <w:r w:rsidRPr="00CB2B00">
        <w:t>Учёт и отчётность;</w:t>
      </w:r>
    </w:p>
    <w:p w:rsidR="009B4573" w:rsidRPr="00CB2B00" w:rsidRDefault="009B4573" w:rsidP="009B4573">
      <w:pPr>
        <w:numPr>
          <w:ilvl w:val="0"/>
          <w:numId w:val="19"/>
        </w:numPr>
        <w:spacing w:before="100" w:beforeAutospacing="1" w:after="100" w:afterAutospacing="1"/>
      </w:pPr>
      <w:r w:rsidRPr="00CB2B00">
        <w:t>Контроль и аудит;</w:t>
      </w:r>
    </w:p>
    <w:p w:rsidR="009B4573" w:rsidRPr="00CB2B00" w:rsidRDefault="009B4573" w:rsidP="009B4573">
      <w:pPr>
        <w:numPr>
          <w:ilvl w:val="0"/>
          <w:numId w:val="19"/>
        </w:numPr>
        <w:spacing w:before="100" w:beforeAutospacing="1" w:after="100" w:afterAutospacing="1"/>
      </w:pPr>
      <w:r w:rsidRPr="00CB2B00">
        <w:t>Исполнение судебных актов;</w:t>
      </w:r>
    </w:p>
    <w:p w:rsidR="009B4573" w:rsidRPr="00CB2B00" w:rsidRDefault="009B4573" w:rsidP="009B4573">
      <w:pPr>
        <w:numPr>
          <w:ilvl w:val="0"/>
          <w:numId w:val="19"/>
        </w:numPr>
        <w:spacing w:before="100" w:beforeAutospacing="1" w:after="100" w:afterAutospacing="1"/>
      </w:pPr>
      <w:r w:rsidRPr="00CB2B00">
        <w:t>Управление активами.</w:t>
      </w:r>
    </w:p>
    <w:p w:rsidR="009B4573" w:rsidRPr="00CB2B00" w:rsidRDefault="00521686" w:rsidP="009B4573">
      <w:pPr>
        <w:spacing w:before="100" w:beforeAutospacing="1" w:after="100" w:afterAutospacing="1"/>
        <w:jc w:val="center"/>
      </w:pPr>
      <w:r>
        <w:rPr>
          <w:noProof/>
        </w:rPr>
        <w:drawing>
          <wp:inline distT="0" distB="0" distL="0" distR="0">
            <wp:extent cx="5810250" cy="3800475"/>
            <wp:effectExtent l="19050" t="0" r="0" b="0"/>
            <wp:docPr id="1" name="Рисунок 1" descr="http://www2.admhmao.ru/economic/finans/monitor/fin_mened/2011/dia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2.admhmao.ru/economic/finans/monitor/fin_mened/2011/diag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4573" w:rsidRPr="00CB2B00" w:rsidRDefault="009B4573" w:rsidP="009B4573">
      <w:pPr>
        <w:spacing w:before="100" w:beforeAutospacing="1" w:after="100" w:afterAutospacing="1"/>
        <w:jc w:val="center"/>
      </w:pPr>
      <w:r w:rsidRPr="00CB2B00">
        <w:rPr>
          <w:b/>
          <w:bCs/>
        </w:rPr>
        <w:t>Итоговая оценка = от 0 до 100 баллов</w:t>
      </w:r>
    </w:p>
    <w:p w:rsidR="00F23A2C" w:rsidRPr="00CB2B00" w:rsidRDefault="00F23A2C" w:rsidP="00F23A2C">
      <w:pPr>
        <w:spacing w:before="100" w:beforeAutospacing="1" w:after="100" w:afterAutospacing="1"/>
        <w:ind w:firstLine="708"/>
        <w:jc w:val="both"/>
      </w:pPr>
      <w:r w:rsidRPr="00CB2B00">
        <w:lastRenderedPageBreak/>
        <w:t>Основными группами показателей в итоговой оценке качества финансового менеджмента являются: «Среднесрочное финансовое планирование» и «Исполнение бюджета в части расходов», занимающие 21%, а также «Контроль и аудит», «Учет и отчетность», «Исполнение бюджета в части доходов», занимающие соответственно 18%, 15%, 11%.</w:t>
      </w:r>
    </w:p>
    <w:p w:rsidR="00F23A2C" w:rsidRPr="00CB2B00" w:rsidRDefault="00F23A2C" w:rsidP="00F23A2C">
      <w:pPr>
        <w:spacing w:before="100" w:beforeAutospacing="1" w:after="100" w:afterAutospacing="1"/>
        <w:ind w:firstLine="708"/>
        <w:jc w:val="both"/>
      </w:pPr>
      <w:r w:rsidRPr="00CB2B00">
        <w:t xml:space="preserve">Мониторинг качества финансового менеджмента проведен на основании данных и материалов, представленных ГРБС в Департамент финансов </w:t>
      </w:r>
      <w:r w:rsidR="007C55D8">
        <w:t xml:space="preserve">администрации города </w:t>
      </w:r>
      <w:proofErr w:type="spellStart"/>
      <w:r w:rsidR="007C55D8">
        <w:t>Югорска</w:t>
      </w:r>
      <w:proofErr w:type="spellEnd"/>
      <w:r w:rsidRPr="00CB2B00">
        <w:t xml:space="preserve"> с использованием методики балльной оценки качества финансового менеджмента.</w:t>
      </w:r>
    </w:p>
    <w:p w:rsidR="00F23A2C" w:rsidRPr="00CB2B00" w:rsidRDefault="00F23A2C" w:rsidP="00F23A2C">
      <w:pPr>
        <w:spacing w:before="100" w:beforeAutospacing="1" w:after="100" w:afterAutospacing="1"/>
        <w:ind w:firstLine="708"/>
        <w:jc w:val="both"/>
      </w:pPr>
      <w:r w:rsidRPr="00CB2B00">
        <w:t xml:space="preserve">Качество финансового менеджмента, в существенной степени зависит от организации главными распорядителями средств бюджета </w:t>
      </w:r>
      <w:r w:rsidR="00C30157">
        <w:t xml:space="preserve">города </w:t>
      </w:r>
      <w:proofErr w:type="spellStart"/>
      <w:r w:rsidR="00C30157">
        <w:t>Югорска</w:t>
      </w:r>
      <w:proofErr w:type="spellEnd"/>
      <w:r w:rsidRPr="00CB2B00">
        <w:t xml:space="preserve"> (далее также - ГРБС) процедур бюджетного планирования, исполнения бюджета, ведения бюджетного учета, составления и представления бюджетной отчетности.</w:t>
      </w:r>
    </w:p>
    <w:p w:rsidR="00285CF0" w:rsidRPr="007654B6" w:rsidRDefault="00285CF0" w:rsidP="00E76C2B">
      <w:pPr>
        <w:pStyle w:val="a4"/>
        <w:ind w:firstLine="708"/>
        <w:jc w:val="both"/>
      </w:pPr>
      <w:r w:rsidRPr="007654B6">
        <w:t>Учитывая изложенное, в оценке качества финансового менеджмента значительное место занимает оценка качества правовых актов ГРБС, устанавливающих порядки:</w:t>
      </w:r>
    </w:p>
    <w:p w:rsidR="00285CF0" w:rsidRPr="007654B6" w:rsidRDefault="00285CF0" w:rsidP="00CF4D67">
      <w:pPr>
        <w:pStyle w:val="a4"/>
      </w:pPr>
      <w:r w:rsidRPr="007654B6">
        <w:t> - подготовки бюджетных проектировок на очередной финансовый год и плановый период;</w:t>
      </w:r>
    </w:p>
    <w:p w:rsidR="00285CF0" w:rsidRPr="007654B6" w:rsidRDefault="00285CF0" w:rsidP="00E76C2B">
      <w:pPr>
        <w:pStyle w:val="a4"/>
        <w:jc w:val="both"/>
      </w:pPr>
      <w:r w:rsidRPr="007654B6">
        <w:t xml:space="preserve"> - составления, утверждения и ведения бюджетных </w:t>
      </w:r>
      <w:proofErr w:type="gramStart"/>
      <w:r w:rsidRPr="007654B6">
        <w:t xml:space="preserve">смет подведомственных </w:t>
      </w:r>
      <w:r w:rsidR="007654B6" w:rsidRPr="007654B6">
        <w:t>получателей средств бюджета города</w:t>
      </w:r>
      <w:proofErr w:type="gramEnd"/>
      <w:r w:rsidR="007654B6" w:rsidRPr="007654B6">
        <w:t xml:space="preserve"> </w:t>
      </w:r>
      <w:proofErr w:type="spellStart"/>
      <w:r w:rsidR="007654B6" w:rsidRPr="007654B6">
        <w:t>Югорска</w:t>
      </w:r>
      <w:proofErr w:type="spellEnd"/>
      <w:r w:rsidRPr="007654B6">
        <w:t>;</w:t>
      </w:r>
    </w:p>
    <w:p w:rsidR="00285CF0" w:rsidRDefault="00285CF0" w:rsidP="004E4838">
      <w:pPr>
        <w:pStyle w:val="a4"/>
        <w:jc w:val="both"/>
      </w:pPr>
      <w:r w:rsidRPr="007654B6">
        <w:t> - </w:t>
      </w:r>
      <w:r w:rsidR="007654B6" w:rsidRPr="007654B6">
        <w:t>про</w:t>
      </w:r>
      <w:r w:rsidRPr="007654B6">
        <w:t xml:space="preserve">ведения мониторинга результатов деятельности (результативности расходов, качества предоставляемых услуг) </w:t>
      </w:r>
      <w:r w:rsidR="007654B6" w:rsidRPr="007654B6">
        <w:t>бюджетных и автономных учреждений, подведомственных ГРБС</w:t>
      </w:r>
      <w:r w:rsidRPr="007654B6">
        <w:t>.</w:t>
      </w:r>
    </w:p>
    <w:p w:rsidR="002D0A50" w:rsidRPr="00CB2B00" w:rsidRDefault="002D0A50" w:rsidP="002D0A50">
      <w:pPr>
        <w:spacing w:before="100" w:beforeAutospacing="1" w:after="100" w:afterAutospacing="1"/>
        <w:ind w:firstLine="708"/>
        <w:jc w:val="both"/>
      </w:pPr>
      <w:r w:rsidRPr="00CB2B00">
        <w:t xml:space="preserve">Также оценивалось качество финансового менеджмента, осуществляемого главными распорядителями средств бюджета </w:t>
      </w:r>
      <w:r>
        <w:t xml:space="preserve">города </w:t>
      </w:r>
      <w:proofErr w:type="spellStart"/>
      <w:r>
        <w:t>Югорска</w:t>
      </w:r>
      <w:proofErr w:type="spellEnd"/>
      <w:r w:rsidRPr="00CB2B00">
        <w:t xml:space="preserve">, являющимися главными администраторами доходов бюджета </w:t>
      </w:r>
      <w:r>
        <w:t xml:space="preserve">города </w:t>
      </w:r>
      <w:proofErr w:type="spellStart"/>
      <w:r>
        <w:t>Югорска</w:t>
      </w:r>
      <w:proofErr w:type="spellEnd"/>
      <w:r w:rsidRPr="00CB2B00">
        <w:t xml:space="preserve"> (далее также – ГАДБ).</w:t>
      </w:r>
    </w:p>
    <w:p w:rsidR="00285CF0" w:rsidRPr="002D0A50" w:rsidRDefault="00285CF0" w:rsidP="004E4838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2D0A50">
        <w:rPr>
          <w:rFonts w:ascii="Times New Roman CYR" w:hAnsi="Times New Roman CYR" w:cs="Times New Roman CYR"/>
        </w:rPr>
        <w:t>Наряду с оценкой качества правовых актов ГРБС оценивались количественные показатели качества финансового менеджмента. При этом наиболее значимыми количественными показателями при проведении мониторинга качества финанс</w:t>
      </w:r>
      <w:r w:rsidR="002D0A50" w:rsidRPr="002D0A50">
        <w:rPr>
          <w:rFonts w:ascii="Times New Roman CYR" w:hAnsi="Times New Roman CYR" w:cs="Times New Roman CYR"/>
        </w:rPr>
        <w:t>ового менеджмента по итогам 2011</w:t>
      </w:r>
      <w:r w:rsidRPr="002D0A50">
        <w:rPr>
          <w:rFonts w:ascii="Times New Roman CYR" w:hAnsi="Times New Roman CYR" w:cs="Times New Roman CYR"/>
        </w:rPr>
        <w:t xml:space="preserve"> года являются:</w:t>
      </w:r>
    </w:p>
    <w:p w:rsidR="00285CF0" w:rsidRDefault="00285CF0" w:rsidP="00285CF0">
      <w:pPr>
        <w:pStyle w:val="a4"/>
        <w:rPr>
          <w:rFonts w:ascii="Times New Roman CYR" w:hAnsi="Times New Roman CYR" w:cs="Times New Roman CYR"/>
        </w:rPr>
      </w:pPr>
      <w:r w:rsidRPr="002D0A50">
        <w:rPr>
          <w:rFonts w:ascii="Times New Roman CYR" w:hAnsi="Times New Roman CYR" w:cs="Times New Roman CYR"/>
        </w:rPr>
        <w:t> - доля расходов ГРБС, представленных в программном виде;</w:t>
      </w:r>
    </w:p>
    <w:p w:rsidR="009A4119" w:rsidRPr="00CB2B00" w:rsidRDefault="009A4119" w:rsidP="009A4119">
      <w:pPr>
        <w:spacing w:before="100" w:beforeAutospacing="1" w:after="100" w:afterAutospacing="1"/>
        <w:jc w:val="both"/>
      </w:pPr>
      <w:r w:rsidRPr="00CB2B00">
        <w:t>- количество справок об изменениях, вносимых в связи с перераспределением годовых назначений, и доля суммы изменений в бюджетную роспись за счет перераспределения ассигнований внутри ГРБС;</w:t>
      </w:r>
    </w:p>
    <w:p w:rsidR="002D0A50" w:rsidRPr="00CB2B00" w:rsidRDefault="002D0A50" w:rsidP="002D0A50">
      <w:pPr>
        <w:spacing w:before="100" w:beforeAutospacing="1" w:after="100" w:afterAutospacing="1"/>
      </w:pPr>
      <w:r w:rsidRPr="00CB2B00">
        <w:t>- равномерность исполнения расходов;</w:t>
      </w:r>
    </w:p>
    <w:p w:rsidR="00285CF0" w:rsidRPr="009A4119" w:rsidRDefault="00285CF0" w:rsidP="00472594">
      <w:pPr>
        <w:pStyle w:val="a4"/>
        <w:jc w:val="both"/>
        <w:rPr>
          <w:rFonts w:ascii="Times New Roman CYR" w:hAnsi="Times New Roman CYR" w:cs="Times New Roman CYR"/>
        </w:rPr>
      </w:pPr>
      <w:r w:rsidRPr="009A4119">
        <w:rPr>
          <w:rFonts w:ascii="Times New Roman CYR" w:hAnsi="Times New Roman CYR" w:cs="Times New Roman CYR"/>
        </w:rPr>
        <w:t> - доля расходов ГРБС на предоставлени</w:t>
      </w:r>
      <w:r w:rsidR="00472594" w:rsidRPr="009A4119">
        <w:rPr>
          <w:rFonts w:ascii="Times New Roman CYR" w:hAnsi="Times New Roman CYR" w:cs="Times New Roman CYR"/>
        </w:rPr>
        <w:t>е муниципальных</w:t>
      </w:r>
      <w:r w:rsidRPr="009A4119">
        <w:rPr>
          <w:rFonts w:ascii="Times New Roman CYR" w:hAnsi="Times New Roman CYR" w:cs="Times New Roman CYR"/>
        </w:rPr>
        <w:t xml:space="preserve"> услуг физическим и юридическим лицам, оказываемых в соответствии с </w:t>
      </w:r>
      <w:r w:rsidR="00472594" w:rsidRPr="009A4119">
        <w:rPr>
          <w:rFonts w:ascii="Times New Roman CYR" w:hAnsi="Times New Roman CYR" w:cs="Times New Roman CYR"/>
        </w:rPr>
        <w:t xml:space="preserve">муниципальными </w:t>
      </w:r>
      <w:r w:rsidRPr="009A4119">
        <w:rPr>
          <w:rFonts w:ascii="Times New Roman CYR" w:hAnsi="Times New Roman CYR" w:cs="Times New Roman CYR"/>
        </w:rPr>
        <w:t>заданиями;</w:t>
      </w:r>
    </w:p>
    <w:p w:rsidR="00285CF0" w:rsidRPr="002D0A50" w:rsidRDefault="00285CF0" w:rsidP="00472594">
      <w:pPr>
        <w:pStyle w:val="a4"/>
        <w:jc w:val="both"/>
        <w:rPr>
          <w:rFonts w:ascii="Times New Roman CYR" w:hAnsi="Times New Roman CYR" w:cs="Times New Roman CYR"/>
        </w:rPr>
      </w:pPr>
      <w:r w:rsidRPr="002D0A50">
        <w:rPr>
          <w:rFonts w:ascii="Times New Roman CYR" w:hAnsi="Times New Roman CYR" w:cs="Times New Roman CYR"/>
        </w:rPr>
        <w:t xml:space="preserve"> - отклонение фактического поступления доходов от плановых показателей по главному администратору доходов бюджета </w:t>
      </w:r>
      <w:r w:rsidR="00181370" w:rsidRPr="002D0A50">
        <w:rPr>
          <w:rFonts w:ascii="Times New Roman CYR" w:hAnsi="Times New Roman CYR" w:cs="Times New Roman CYR"/>
        </w:rPr>
        <w:t xml:space="preserve">города </w:t>
      </w:r>
      <w:proofErr w:type="spellStart"/>
      <w:r w:rsidR="00181370" w:rsidRPr="002D0A50">
        <w:rPr>
          <w:rFonts w:ascii="Times New Roman CYR" w:hAnsi="Times New Roman CYR" w:cs="Times New Roman CYR"/>
        </w:rPr>
        <w:t>Югорска</w:t>
      </w:r>
      <w:proofErr w:type="spellEnd"/>
      <w:r w:rsidR="00ED48E5" w:rsidRPr="002D0A50">
        <w:rPr>
          <w:rFonts w:ascii="Times New Roman CYR" w:hAnsi="Times New Roman CYR" w:cs="Times New Roman CYR"/>
        </w:rPr>
        <w:t>;</w:t>
      </w:r>
    </w:p>
    <w:p w:rsidR="00ED48E5" w:rsidRPr="002D0A50" w:rsidRDefault="00ED48E5" w:rsidP="00ED48E5">
      <w:pPr>
        <w:spacing w:before="100" w:beforeAutospacing="1" w:after="100" w:afterAutospacing="1"/>
        <w:rPr>
          <w:rFonts w:ascii="Times New Roman CYR" w:hAnsi="Times New Roman CYR" w:cs="Times New Roman CYR"/>
        </w:rPr>
      </w:pPr>
      <w:r w:rsidRPr="002D0A50">
        <w:rPr>
          <w:rFonts w:ascii="Times New Roman CYR" w:hAnsi="Times New Roman CYR" w:cs="Times New Roman CYR"/>
        </w:rPr>
        <w:t xml:space="preserve">- показатели осуществления управленческого и аналитического учета. </w:t>
      </w:r>
    </w:p>
    <w:p w:rsidR="00285CF0" w:rsidRDefault="00285CF0" w:rsidP="00472594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780B42">
        <w:rPr>
          <w:rFonts w:ascii="Times New Roman CYR" w:hAnsi="Times New Roman CYR" w:cs="Times New Roman CYR"/>
        </w:rPr>
        <w:t>При расчёте показателей качества финансового менеджмента учитывались отраслевые особенности, влияющие на качество финансового менеджмента и не зависящие от каких-либо действий ГРБС.</w:t>
      </w:r>
    </w:p>
    <w:p w:rsidR="002B79AE" w:rsidRPr="00CB2B00" w:rsidRDefault="002B79AE" w:rsidP="002B79AE">
      <w:pPr>
        <w:spacing w:before="100" w:beforeAutospacing="1" w:after="100" w:afterAutospacing="1"/>
        <w:ind w:firstLine="708"/>
        <w:jc w:val="both"/>
      </w:pPr>
      <w:r w:rsidRPr="00CB2B00">
        <w:lastRenderedPageBreak/>
        <w:t>Одной из особенностей оценивания качества финансового менеджмента является то, что в случае если для ГРБС, ГАДБ показатель (группа показателей) качества финансового менеджмента не рассчитывается, вес указанного показателя (группы показателей) пропорционально распределяется по остальным показателям группы (группам показателей) качества финансового менеджмента.</w:t>
      </w:r>
    </w:p>
    <w:p w:rsidR="002B79AE" w:rsidRPr="00780B42" w:rsidRDefault="002B79AE" w:rsidP="002B79AE">
      <w:pPr>
        <w:spacing w:before="100" w:beforeAutospacing="1" w:after="100" w:afterAutospacing="1"/>
        <w:ind w:firstLine="708"/>
        <w:jc w:val="both"/>
        <w:rPr>
          <w:rFonts w:ascii="Times New Roman CYR" w:hAnsi="Times New Roman CYR" w:cs="Times New Roman CYR"/>
        </w:rPr>
      </w:pPr>
      <w:r w:rsidRPr="00CB2B00">
        <w:t xml:space="preserve">По результатам мониторинга определена итоговая балльная оценка качества финансового менеджмента каждого ГРБС, сформирован их рейтинг, а также определена средняя итоговая оценка качества финансового менеджмента по главным распорядителям средств бюджета </w:t>
      </w:r>
      <w:r>
        <w:t xml:space="preserve">города </w:t>
      </w:r>
      <w:proofErr w:type="spellStart"/>
      <w:r>
        <w:t>Югорска</w:t>
      </w:r>
      <w:proofErr w:type="spellEnd"/>
      <w:r w:rsidRPr="00CB2B00">
        <w:t>.</w:t>
      </w:r>
      <w:r w:rsidR="001D1D33" w:rsidRPr="001D1D33">
        <w:rPr>
          <w:sz w:val="20"/>
          <w:szCs w:val="20"/>
        </w:rPr>
        <w:t xml:space="preserve"> </w:t>
      </w:r>
    </w:p>
    <w:p w:rsidR="00E3465E" w:rsidRPr="00E3465E" w:rsidRDefault="008E32C3" w:rsidP="00CF4D67">
      <w:pPr>
        <w:pStyle w:val="a4"/>
        <w:ind w:left="-360"/>
        <w:jc w:val="both"/>
        <w:rPr>
          <w:rFonts w:ascii="Times New Roman CYR" w:hAnsi="Times New Roman CYR" w:cs="Times New Roman CYR"/>
          <w:color w:val="000080"/>
        </w:rPr>
      </w:pPr>
      <w:r>
        <w:rPr>
          <w:rFonts w:ascii="Times New Roman CYR" w:hAnsi="Times New Roman CYR" w:cs="Times New Roman CYR"/>
          <w:noProof/>
          <w:color w:val="000080"/>
        </w:rPr>
        <w:drawing>
          <wp:inline distT="0" distB="0" distL="0" distR="0">
            <wp:extent cx="6477000" cy="4857749"/>
            <wp:effectExtent l="19050" t="0" r="0" b="0"/>
            <wp:docPr id="10" name="Рисунок 10" descr="Z:\Халимендик\Приказ Мониторинг ГРБС 2011\Мониторинг КФМ ГРБС Югорск\Отчет 2011\средняя итоговая оцен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Z:\Халимендик\Приказ Мониторинг ГРБС 2011\Мониторинг КФМ ГРБС Югорск\Отчет 2011\средняя итоговая оценк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1709" cy="4861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5CF0" w:rsidRDefault="00285CF0" w:rsidP="00254D2F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533FC0">
        <w:rPr>
          <w:rFonts w:ascii="Times New Roman CYR" w:hAnsi="Times New Roman CYR" w:cs="Times New Roman CYR"/>
          <w:u w:val="single"/>
        </w:rPr>
        <w:t>Средняя итоговая оценка</w:t>
      </w:r>
      <w:r w:rsidRPr="00533FC0">
        <w:rPr>
          <w:rFonts w:ascii="Times New Roman CYR" w:hAnsi="Times New Roman CYR" w:cs="Times New Roman CYR"/>
        </w:rPr>
        <w:t xml:space="preserve"> по </w:t>
      </w:r>
      <w:r w:rsidR="00D60CD9" w:rsidRPr="00533FC0">
        <w:rPr>
          <w:rFonts w:ascii="Times New Roman CYR" w:hAnsi="Times New Roman CYR" w:cs="Times New Roman CYR"/>
        </w:rPr>
        <w:t>9</w:t>
      </w:r>
      <w:r w:rsidRPr="00533FC0">
        <w:rPr>
          <w:rFonts w:ascii="Times New Roman CYR" w:hAnsi="Times New Roman CYR" w:cs="Times New Roman CYR"/>
        </w:rPr>
        <w:t xml:space="preserve"> </w:t>
      </w:r>
      <w:proofErr w:type="gramStart"/>
      <w:r w:rsidRPr="00533FC0">
        <w:rPr>
          <w:rFonts w:ascii="Times New Roman CYR" w:hAnsi="Times New Roman CYR" w:cs="Times New Roman CYR"/>
        </w:rPr>
        <w:t>оцениваемым</w:t>
      </w:r>
      <w:proofErr w:type="gramEnd"/>
      <w:r w:rsidRPr="00533FC0">
        <w:rPr>
          <w:rFonts w:ascii="Times New Roman CYR" w:hAnsi="Times New Roman CYR" w:cs="Times New Roman CYR"/>
        </w:rPr>
        <w:t xml:space="preserve"> ГРБС составляет 8</w:t>
      </w:r>
      <w:r w:rsidR="00533FC0" w:rsidRPr="00533FC0">
        <w:rPr>
          <w:rFonts w:ascii="Times New Roman CYR" w:hAnsi="Times New Roman CYR" w:cs="Times New Roman CYR"/>
        </w:rPr>
        <w:t>3,5</w:t>
      </w:r>
      <w:r w:rsidRPr="00533FC0">
        <w:rPr>
          <w:rFonts w:ascii="Times New Roman CYR" w:hAnsi="Times New Roman CYR" w:cs="Times New Roman CYR"/>
        </w:rPr>
        <w:t xml:space="preserve"> балла по 100-балльной шкале, что в целом объясняется </w:t>
      </w:r>
      <w:r w:rsidR="00FB77A0">
        <w:rPr>
          <w:rFonts w:ascii="Times New Roman CYR" w:hAnsi="Times New Roman CYR" w:cs="Times New Roman CYR"/>
        </w:rPr>
        <w:t xml:space="preserve">не </w:t>
      </w:r>
      <w:r w:rsidR="00FB77A0" w:rsidRPr="0092653E">
        <w:t>равномерность</w:t>
      </w:r>
      <w:r w:rsidR="00FB77A0">
        <w:t>ю</w:t>
      </w:r>
      <w:r w:rsidR="00FB77A0" w:rsidRPr="0092653E">
        <w:t xml:space="preserve"> расходов</w:t>
      </w:r>
      <w:r w:rsidR="00FB77A0">
        <w:t xml:space="preserve">, </w:t>
      </w:r>
      <w:r w:rsidR="00FB77A0">
        <w:rPr>
          <w:rFonts w:ascii="Times New Roman CYR" w:hAnsi="Times New Roman CYR" w:cs="Times New Roman CYR"/>
        </w:rPr>
        <w:t>вызванного объективными причинами</w:t>
      </w:r>
      <w:r w:rsidR="00E31586">
        <w:rPr>
          <w:rFonts w:ascii="Times New Roman CYR" w:hAnsi="Times New Roman CYR" w:cs="Times New Roman CYR"/>
        </w:rPr>
        <w:t xml:space="preserve"> (в </w:t>
      </w:r>
      <w:r w:rsidR="00FB77A0">
        <w:rPr>
          <w:rFonts w:ascii="Times New Roman CYR" w:hAnsi="Times New Roman CYR" w:cs="Times New Roman CYR"/>
        </w:rPr>
        <w:t xml:space="preserve">4 квартале 2011 года поступили значительные объемы средств субсидий из регионального фонда </w:t>
      </w:r>
      <w:proofErr w:type="spellStart"/>
      <w:r w:rsidR="00FB77A0">
        <w:rPr>
          <w:rFonts w:ascii="Times New Roman CYR" w:hAnsi="Times New Roman CYR" w:cs="Times New Roman CYR"/>
        </w:rPr>
        <w:t>софинансирования</w:t>
      </w:r>
      <w:proofErr w:type="spellEnd"/>
      <w:r w:rsidR="00E31586">
        <w:rPr>
          <w:rFonts w:ascii="Times New Roman CYR" w:hAnsi="Times New Roman CYR" w:cs="Times New Roman CYR"/>
        </w:rPr>
        <w:t>)</w:t>
      </w:r>
      <w:r w:rsidR="00FB77A0">
        <w:rPr>
          <w:rFonts w:ascii="Times New Roman CYR" w:hAnsi="Times New Roman CYR" w:cs="Times New Roman CYR"/>
        </w:rPr>
        <w:t>.</w:t>
      </w:r>
    </w:p>
    <w:p w:rsidR="00762F3C" w:rsidRPr="00CB2B00" w:rsidRDefault="00762F3C" w:rsidP="00762F3C">
      <w:pPr>
        <w:spacing w:before="100" w:beforeAutospacing="1" w:after="100" w:afterAutospacing="1"/>
        <w:ind w:firstLine="708"/>
        <w:jc w:val="both"/>
      </w:pPr>
      <w:r w:rsidRPr="009F0069">
        <w:t xml:space="preserve">Наибольший средний балл наблюдается по группе показателей </w:t>
      </w:r>
      <w:r w:rsidR="00533FC0" w:rsidRPr="009F0069">
        <w:t xml:space="preserve">«Исполнение </w:t>
      </w:r>
      <w:r w:rsidR="00533FC0" w:rsidRPr="00533FC0">
        <w:t>судебных актов» - 100</w:t>
      </w:r>
      <w:r w:rsidRPr="00533FC0">
        <w:t xml:space="preserve"> баллов. Наименьший средний балл сложился по группе показателей «Ис</w:t>
      </w:r>
      <w:r w:rsidR="00533FC0" w:rsidRPr="00533FC0">
        <w:t>полнение бюджета в части расходов» - 60,4</w:t>
      </w:r>
      <w:r w:rsidRPr="00533FC0">
        <w:t xml:space="preserve"> баллов.</w:t>
      </w:r>
    </w:p>
    <w:p w:rsidR="00B65BB7" w:rsidRPr="00CB2B00" w:rsidRDefault="00B65BB7" w:rsidP="00B65BB7">
      <w:pPr>
        <w:spacing w:before="100" w:beforeAutospacing="1" w:after="100" w:afterAutospacing="1"/>
        <w:ind w:firstLine="708"/>
        <w:jc w:val="both"/>
      </w:pPr>
      <w:r>
        <w:t>Из 9</w:t>
      </w:r>
      <w:r w:rsidRPr="00CB2B00">
        <w:t xml:space="preserve"> </w:t>
      </w:r>
      <w:proofErr w:type="gramStart"/>
      <w:r w:rsidRPr="00CB2B00">
        <w:t>оцениваемых</w:t>
      </w:r>
      <w:proofErr w:type="gramEnd"/>
      <w:r w:rsidRPr="00CB2B00">
        <w:t xml:space="preserve"> ГРБС </w:t>
      </w:r>
      <w:r w:rsidR="00533FC0">
        <w:t>6</w:t>
      </w:r>
      <w:r w:rsidRPr="00CB2B00">
        <w:t xml:space="preserve"> имеют итоговые оценки качества финансового менеджмента выше среднего балла, у </w:t>
      </w:r>
      <w:r w:rsidR="00533FC0">
        <w:t>3</w:t>
      </w:r>
      <w:r w:rsidRPr="00CB2B00">
        <w:t xml:space="preserve"> ГРБС итоговые оценки ниже среднего балла.</w:t>
      </w:r>
    </w:p>
    <w:p w:rsidR="00285CF0" w:rsidRPr="00E67108" w:rsidRDefault="00285CF0" w:rsidP="00E6600D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E67108">
        <w:rPr>
          <w:rFonts w:ascii="Times New Roman CYR" w:hAnsi="Times New Roman CYR" w:cs="Times New Roman CYR"/>
        </w:rPr>
        <w:t>По результатам мониторинга качества финанс</w:t>
      </w:r>
      <w:r w:rsidR="00D01A04" w:rsidRPr="00E67108">
        <w:rPr>
          <w:rFonts w:ascii="Times New Roman CYR" w:hAnsi="Times New Roman CYR" w:cs="Times New Roman CYR"/>
        </w:rPr>
        <w:t>ового менеджмента по итогам 2011</w:t>
      </w:r>
      <w:r w:rsidRPr="00E67108">
        <w:rPr>
          <w:rFonts w:ascii="Times New Roman CYR" w:hAnsi="Times New Roman CYR" w:cs="Times New Roman CYR"/>
        </w:rPr>
        <w:t xml:space="preserve"> года</w:t>
      </w:r>
      <w:r w:rsidR="00E6600D" w:rsidRPr="00E67108">
        <w:rPr>
          <w:rFonts w:ascii="Times New Roman CYR" w:hAnsi="Times New Roman CYR" w:cs="Times New Roman CYR"/>
        </w:rPr>
        <w:t xml:space="preserve"> </w:t>
      </w:r>
      <w:r w:rsidRPr="00E67108">
        <w:rPr>
          <w:rFonts w:ascii="Times New Roman CYR" w:hAnsi="Times New Roman CYR" w:cs="Times New Roman CYR"/>
        </w:rPr>
        <w:t>наилучшие итоговые оценки качества финансового менеджмента имеют следующие ГРБС:</w:t>
      </w:r>
    </w:p>
    <w:p w:rsidR="00285CF0" w:rsidRPr="009F0069" w:rsidRDefault="00533FC0" w:rsidP="00285CF0">
      <w:pPr>
        <w:numPr>
          <w:ilvl w:val="0"/>
          <w:numId w:val="2"/>
        </w:numPr>
        <w:spacing w:before="100" w:beforeAutospacing="1" w:after="100" w:afterAutospacing="1"/>
        <w:rPr>
          <w:rFonts w:ascii="Times New Roman CYR" w:hAnsi="Times New Roman CYR" w:cs="Times New Roman CYR"/>
        </w:rPr>
      </w:pPr>
      <w:r w:rsidRPr="009F0069">
        <w:rPr>
          <w:rFonts w:ascii="Times New Roman CYR" w:hAnsi="Times New Roman CYR" w:cs="Times New Roman CYR"/>
        </w:rPr>
        <w:t>Управление обр</w:t>
      </w:r>
      <w:r w:rsidR="00DC0BC5">
        <w:rPr>
          <w:rFonts w:ascii="Times New Roman CYR" w:hAnsi="Times New Roman CYR" w:cs="Times New Roman CYR"/>
        </w:rPr>
        <w:t>а</w:t>
      </w:r>
      <w:r w:rsidRPr="009F0069">
        <w:rPr>
          <w:rFonts w:ascii="Times New Roman CYR" w:hAnsi="Times New Roman CYR" w:cs="Times New Roman CYR"/>
        </w:rPr>
        <w:t xml:space="preserve">зования администрации города </w:t>
      </w:r>
      <w:proofErr w:type="spellStart"/>
      <w:r w:rsidRPr="009F0069">
        <w:rPr>
          <w:rFonts w:ascii="Times New Roman CYR" w:hAnsi="Times New Roman CYR" w:cs="Times New Roman CYR"/>
        </w:rPr>
        <w:t>Югорска</w:t>
      </w:r>
      <w:proofErr w:type="spellEnd"/>
      <w:r w:rsidRPr="009F0069">
        <w:rPr>
          <w:rFonts w:ascii="Times New Roman CYR" w:hAnsi="Times New Roman CYR" w:cs="Times New Roman CYR"/>
        </w:rPr>
        <w:t xml:space="preserve"> (</w:t>
      </w:r>
      <w:r w:rsidR="009F0069" w:rsidRPr="009F0069">
        <w:rPr>
          <w:rFonts w:ascii="Times New Roman CYR" w:hAnsi="Times New Roman CYR" w:cs="Times New Roman CYR"/>
        </w:rPr>
        <w:t>94,9</w:t>
      </w:r>
      <w:r w:rsidR="00AC6213" w:rsidRPr="009F0069">
        <w:rPr>
          <w:rFonts w:ascii="Times New Roman CYR" w:hAnsi="Times New Roman CYR" w:cs="Times New Roman CYR"/>
        </w:rPr>
        <w:t xml:space="preserve"> баллов)</w:t>
      </w:r>
      <w:r w:rsidR="00285CF0" w:rsidRPr="009F0069">
        <w:rPr>
          <w:rFonts w:ascii="Times New Roman CYR" w:hAnsi="Times New Roman CYR" w:cs="Times New Roman CYR"/>
        </w:rPr>
        <w:t xml:space="preserve">; </w:t>
      </w:r>
    </w:p>
    <w:p w:rsidR="00285CF0" w:rsidRPr="009F0069" w:rsidRDefault="00533FC0" w:rsidP="00285CF0">
      <w:pPr>
        <w:numPr>
          <w:ilvl w:val="0"/>
          <w:numId w:val="2"/>
        </w:numPr>
        <w:spacing w:before="100" w:beforeAutospacing="1" w:after="100" w:afterAutospacing="1"/>
        <w:rPr>
          <w:rFonts w:ascii="Times New Roman CYR" w:hAnsi="Times New Roman CYR" w:cs="Times New Roman CYR"/>
        </w:rPr>
      </w:pPr>
      <w:r w:rsidRPr="009F0069">
        <w:rPr>
          <w:rFonts w:ascii="Times New Roman CYR" w:hAnsi="Times New Roman CYR" w:cs="Times New Roman CYR"/>
        </w:rPr>
        <w:lastRenderedPageBreak/>
        <w:t xml:space="preserve">Управление культуры администрации города </w:t>
      </w:r>
      <w:proofErr w:type="spellStart"/>
      <w:r w:rsidRPr="009F0069">
        <w:rPr>
          <w:rFonts w:ascii="Times New Roman CYR" w:hAnsi="Times New Roman CYR" w:cs="Times New Roman CYR"/>
        </w:rPr>
        <w:t>Югорска</w:t>
      </w:r>
      <w:proofErr w:type="spellEnd"/>
      <w:r w:rsidRPr="009F0069">
        <w:rPr>
          <w:rFonts w:ascii="Times New Roman CYR" w:hAnsi="Times New Roman CYR" w:cs="Times New Roman CYR"/>
        </w:rPr>
        <w:t xml:space="preserve"> </w:t>
      </w:r>
      <w:r w:rsidR="00AC6213" w:rsidRPr="009F0069">
        <w:rPr>
          <w:rFonts w:ascii="Times New Roman CYR" w:hAnsi="Times New Roman CYR" w:cs="Times New Roman CYR"/>
        </w:rPr>
        <w:t>(</w:t>
      </w:r>
      <w:r w:rsidRPr="009F0069">
        <w:rPr>
          <w:rFonts w:ascii="Times New Roman CYR" w:hAnsi="Times New Roman CYR" w:cs="Times New Roman CYR"/>
        </w:rPr>
        <w:t>93,6</w:t>
      </w:r>
      <w:r w:rsidR="00AC6213" w:rsidRPr="009F0069">
        <w:rPr>
          <w:rFonts w:ascii="Times New Roman CYR" w:hAnsi="Times New Roman CYR" w:cs="Times New Roman CYR"/>
        </w:rPr>
        <w:t xml:space="preserve"> балл</w:t>
      </w:r>
      <w:r w:rsidR="00DC0BC5">
        <w:rPr>
          <w:rFonts w:ascii="Times New Roman CYR" w:hAnsi="Times New Roman CYR" w:cs="Times New Roman CYR"/>
        </w:rPr>
        <w:t>о</w:t>
      </w:r>
      <w:r w:rsidR="00AC6213" w:rsidRPr="009F0069">
        <w:rPr>
          <w:rFonts w:ascii="Times New Roman CYR" w:hAnsi="Times New Roman CYR" w:cs="Times New Roman CYR"/>
        </w:rPr>
        <w:t>в)</w:t>
      </w:r>
      <w:r w:rsidR="00285CF0" w:rsidRPr="009F0069">
        <w:rPr>
          <w:rFonts w:ascii="Times New Roman CYR" w:hAnsi="Times New Roman CYR" w:cs="Times New Roman CYR"/>
        </w:rPr>
        <w:t xml:space="preserve">; </w:t>
      </w:r>
    </w:p>
    <w:p w:rsidR="00285CF0" w:rsidRPr="009F0069" w:rsidRDefault="00533FC0" w:rsidP="00285CF0">
      <w:pPr>
        <w:numPr>
          <w:ilvl w:val="0"/>
          <w:numId w:val="2"/>
        </w:numPr>
        <w:spacing w:before="100" w:beforeAutospacing="1" w:after="100" w:afterAutospacing="1"/>
        <w:rPr>
          <w:rFonts w:ascii="Times New Roman CYR" w:hAnsi="Times New Roman CYR" w:cs="Times New Roman CYR"/>
        </w:rPr>
      </w:pPr>
      <w:r w:rsidRPr="009F0069">
        <w:rPr>
          <w:rFonts w:ascii="Times New Roman CYR" w:hAnsi="Times New Roman CYR" w:cs="Times New Roman CYR"/>
        </w:rPr>
        <w:t xml:space="preserve">Департамент финансов администрации города </w:t>
      </w:r>
      <w:proofErr w:type="spellStart"/>
      <w:r w:rsidRPr="009F0069">
        <w:rPr>
          <w:rFonts w:ascii="Times New Roman CYR" w:hAnsi="Times New Roman CYR" w:cs="Times New Roman CYR"/>
        </w:rPr>
        <w:t>Югорска</w:t>
      </w:r>
      <w:proofErr w:type="spellEnd"/>
      <w:r w:rsidRPr="009F0069">
        <w:rPr>
          <w:rFonts w:ascii="Times New Roman CYR" w:hAnsi="Times New Roman CYR" w:cs="Times New Roman CYR"/>
        </w:rPr>
        <w:t xml:space="preserve"> </w:t>
      </w:r>
      <w:r w:rsidR="00AC6213" w:rsidRPr="009F0069">
        <w:rPr>
          <w:rFonts w:ascii="Times New Roman CYR" w:hAnsi="Times New Roman CYR" w:cs="Times New Roman CYR"/>
        </w:rPr>
        <w:t>(</w:t>
      </w:r>
      <w:r w:rsidRPr="009F0069">
        <w:rPr>
          <w:rFonts w:ascii="Times New Roman CYR" w:hAnsi="Times New Roman CYR" w:cs="Times New Roman CYR"/>
        </w:rPr>
        <w:t>92,</w:t>
      </w:r>
      <w:r w:rsidR="00411651">
        <w:rPr>
          <w:rFonts w:ascii="Times New Roman CYR" w:hAnsi="Times New Roman CYR" w:cs="Times New Roman CYR"/>
        </w:rPr>
        <w:t>4</w:t>
      </w:r>
      <w:r w:rsidR="00AC6213" w:rsidRPr="009F0069">
        <w:rPr>
          <w:rFonts w:ascii="Times New Roman CYR" w:hAnsi="Times New Roman CYR" w:cs="Times New Roman CYR"/>
        </w:rPr>
        <w:t xml:space="preserve"> балл</w:t>
      </w:r>
      <w:r w:rsidR="009F0069">
        <w:rPr>
          <w:rFonts w:ascii="Times New Roman CYR" w:hAnsi="Times New Roman CYR" w:cs="Times New Roman CYR"/>
        </w:rPr>
        <w:t>а)</w:t>
      </w:r>
      <w:r w:rsidR="007029DF" w:rsidRPr="009F0069">
        <w:rPr>
          <w:rFonts w:ascii="Times New Roman CYR" w:hAnsi="Times New Roman CYR" w:cs="Times New Roman CYR"/>
        </w:rPr>
        <w:t>.</w:t>
      </w:r>
    </w:p>
    <w:p w:rsidR="00285CF0" w:rsidRPr="00E67108" w:rsidRDefault="00285CF0" w:rsidP="00285CF0">
      <w:pPr>
        <w:pStyle w:val="a4"/>
        <w:rPr>
          <w:rFonts w:ascii="Times New Roman CYR" w:hAnsi="Times New Roman CYR" w:cs="Times New Roman CYR"/>
        </w:rPr>
      </w:pPr>
      <w:r w:rsidRPr="00E67108">
        <w:rPr>
          <w:rFonts w:ascii="Times New Roman CYR" w:hAnsi="Times New Roman CYR" w:cs="Times New Roman CYR"/>
        </w:rPr>
        <w:t>Вместе с тем, ГРБС, имеющими самый низкий рейтинг, являются:</w:t>
      </w:r>
    </w:p>
    <w:p w:rsidR="00285CF0" w:rsidRPr="009F0069" w:rsidRDefault="009F0069" w:rsidP="00285CF0">
      <w:pPr>
        <w:pStyle w:val="a00"/>
        <w:numPr>
          <w:ilvl w:val="0"/>
          <w:numId w:val="3"/>
        </w:numPr>
        <w:rPr>
          <w:rFonts w:ascii="Times New Roman CYR" w:hAnsi="Times New Roman CYR" w:cs="Times New Roman CYR"/>
        </w:rPr>
      </w:pPr>
      <w:r w:rsidRPr="009F0069">
        <w:rPr>
          <w:rFonts w:ascii="Times New Roman CYR" w:hAnsi="Times New Roman CYR" w:cs="Times New Roman CYR"/>
        </w:rPr>
        <w:t xml:space="preserve">Дума города </w:t>
      </w:r>
      <w:proofErr w:type="spellStart"/>
      <w:r w:rsidRPr="009F0069">
        <w:rPr>
          <w:rFonts w:ascii="Times New Roman CYR" w:hAnsi="Times New Roman CYR" w:cs="Times New Roman CYR"/>
        </w:rPr>
        <w:t>Югорска</w:t>
      </w:r>
      <w:proofErr w:type="spellEnd"/>
      <w:r w:rsidRPr="009F0069">
        <w:rPr>
          <w:rFonts w:ascii="Times New Roman CYR" w:hAnsi="Times New Roman CYR" w:cs="Times New Roman CYR"/>
        </w:rPr>
        <w:t xml:space="preserve"> (81,4</w:t>
      </w:r>
      <w:r w:rsidR="00AC6213" w:rsidRPr="009F0069">
        <w:rPr>
          <w:rFonts w:ascii="Times New Roman CYR" w:hAnsi="Times New Roman CYR" w:cs="Times New Roman CYR"/>
        </w:rPr>
        <w:t xml:space="preserve"> балл</w:t>
      </w:r>
      <w:r w:rsidRPr="009F0069">
        <w:rPr>
          <w:rFonts w:ascii="Times New Roman CYR" w:hAnsi="Times New Roman CYR" w:cs="Times New Roman CYR"/>
        </w:rPr>
        <w:t>а)</w:t>
      </w:r>
      <w:r w:rsidR="00285CF0" w:rsidRPr="009F0069">
        <w:rPr>
          <w:rFonts w:ascii="Times New Roman CYR" w:hAnsi="Times New Roman CYR" w:cs="Times New Roman CYR"/>
        </w:rPr>
        <w:t xml:space="preserve">; </w:t>
      </w:r>
    </w:p>
    <w:p w:rsidR="00285CF0" w:rsidRPr="009F0069" w:rsidRDefault="00FF7676" w:rsidP="00285CF0">
      <w:pPr>
        <w:pStyle w:val="a00"/>
        <w:numPr>
          <w:ilvl w:val="0"/>
          <w:numId w:val="3"/>
        </w:numPr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Департамент жили</w:t>
      </w:r>
      <w:r w:rsidR="009F0069" w:rsidRPr="009F0069">
        <w:rPr>
          <w:rFonts w:ascii="Times New Roman CYR" w:hAnsi="Times New Roman CYR" w:cs="Times New Roman CYR"/>
        </w:rPr>
        <w:t xml:space="preserve">щно-коммунального и строительного комплекса администрации города </w:t>
      </w:r>
      <w:proofErr w:type="spellStart"/>
      <w:r w:rsidR="009F0069" w:rsidRPr="009F0069">
        <w:rPr>
          <w:rFonts w:ascii="Times New Roman CYR" w:hAnsi="Times New Roman CYR" w:cs="Times New Roman CYR"/>
        </w:rPr>
        <w:t>Югорска</w:t>
      </w:r>
      <w:proofErr w:type="spellEnd"/>
      <w:r w:rsidR="009F0069" w:rsidRPr="009F0069">
        <w:rPr>
          <w:rFonts w:ascii="Times New Roman CYR" w:hAnsi="Times New Roman CYR" w:cs="Times New Roman CYR"/>
        </w:rPr>
        <w:t xml:space="preserve"> </w:t>
      </w:r>
      <w:r w:rsidR="00AC6213" w:rsidRPr="009F0069">
        <w:rPr>
          <w:rFonts w:ascii="Times New Roman CYR" w:hAnsi="Times New Roman CYR" w:cs="Times New Roman CYR"/>
        </w:rPr>
        <w:t>(</w:t>
      </w:r>
      <w:r w:rsidR="009F0069" w:rsidRPr="009F0069">
        <w:rPr>
          <w:rFonts w:ascii="Times New Roman CYR" w:hAnsi="Times New Roman CYR" w:cs="Times New Roman CYR"/>
        </w:rPr>
        <w:t>80,1 балл)</w:t>
      </w:r>
      <w:r w:rsidR="00285CF0" w:rsidRPr="009F0069">
        <w:rPr>
          <w:rFonts w:ascii="Times New Roman CYR" w:hAnsi="Times New Roman CYR" w:cs="Times New Roman CYR"/>
        </w:rPr>
        <w:t xml:space="preserve">; </w:t>
      </w:r>
    </w:p>
    <w:p w:rsidR="00285CF0" w:rsidRPr="009F0069" w:rsidRDefault="007029DF" w:rsidP="00285CF0">
      <w:pPr>
        <w:pStyle w:val="a00"/>
        <w:numPr>
          <w:ilvl w:val="0"/>
          <w:numId w:val="3"/>
        </w:numPr>
        <w:rPr>
          <w:rFonts w:ascii="Times New Roman CYR" w:hAnsi="Times New Roman CYR" w:cs="Times New Roman CYR"/>
        </w:rPr>
      </w:pPr>
      <w:r w:rsidRPr="009F0069">
        <w:rPr>
          <w:rFonts w:ascii="Times New Roman CYR" w:hAnsi="Times New Roman CYR" w:cs="Times New Roman CYR"/>
        </w:rPr>
        <w:t xml:space="preserve">Департамент муниципальной собственности и градостроительства администрации города </w:t>
      </w:r>
      <w:proofErr w:type="spellStart"/>
      <w:r w:rsidRPr="009F0069">
        <w:rPr>
          <w:rFonts w:ascii="Times New Roman CYR" w:hAnsi="Times New Roman CYR" w:cs="Times New Roman CYR"/>
        </w:rPr>
        <w:t>Югорска</w:t>
      </w:r>
      <w:proofErr w:type="spellEnd"/>
      <w:r w:rsidR="00AC6213" w:rsidRPr="009F0069">
        <w:rPr>
          <w:rFonts w:ascii="Times New Roman CYR" w:hAnsi="Times New Roman CYR" w:cs="Times New Roman CYR"/>
        </w:rPr>
        <w:t xml:space="preserve"> (</w:t>
      </w:r>
      <w:r w:rsidR="009F0069" w:rsidRPr="009F0069">
        <w:rPr>
          <w:rFonts w:ascii="Times New Roman CYR" w:hAnsi="Times New Roman CYR" w:cs="Times New Roman CYR"/>
        </w:rPr>
        <w:t>77,9</w:t>
      </w:r>
      <w:r w:rsidR="00AC6213" w:rsidRPr="009F0069">
        <w:rPr>
          <w:rFonts w:ascii="Times New Roman CYR" w:hAnsi="Times New Roman CYR" w:cs="Times New Roman CYR"/>
        </w:rPr>
        <w:t xml:space="preserve"> баллов</w:t>
      </w:r>
      <w:r w:rsidR="009F0069" w:rsidRPr="009F0069">
        <w:rPr>
          <w:rFonts w:ascii="Times New Roman CYR" w:hAnsi="Times New Roman CYR" w:cs="Times New Roman CYR"/>
        </w:rPr>
        <w:t>)</w:t>
      </w:r>
      <w:r w:rsidRPr="009F0069">
        <w:rPr>
          <w:rFonts w:ascii="Times New Roman CYR" w:hAnsi="Times New Roman CYR" w:cs="Times New Roman CYR"/>
        </w:rPr>
        <w:t>.</w:t>
      </w:r>
    </w:p>
    <w:p w:rsidR="00285CF0" w:rsidRDefault="00285CF0" w:rsidP="009E456D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2C08BA">
        <w:rPr>
          <w:rFonts w:ascii="Times New Roman CYR" w:hAnsi="Times New Roman CYR" w:cs="Times New Roman CYR"/>
        </w:rPr>
        <w:t xml:space="preserve">Итоговые оценки качества финансового менеджмента, а также их рейтинг представлены в приложениях 1, 2 к результатам мониторинга качества финансового менеджмента, осуществляемого главными распорядителями средств бюджета </w:t>
      </w:r>
      <w:r w:rsidR="009E456D" w:rsidRPr="002C08BA">
        <w:rPr>
          <w:rFonts w:ascii="Times New Roman CYR" w:hAnsi="Times New Roman CYR" w:cs="Times New Roman CYR"/>
        </w:rPr>
        <w:t xml:space="preserve">города </w:t>
      </w:r>
      <w:proofErr w:type="spellStart"/>
      <w:r w:rsidR="009E456D" w:rsidRPr="002C08BA">
        <w:rPr>
          <w:rFonts w:ascii="Times New Roman CYR" w:hAnsi="Times New Roman CYR" w:cs="Times New Roman CYR"/>
        </w:rPr>
        <w:t>Югорска</w:t>
      </w:r>
      <w:proofErr w:type="spellEnd"/>
      <w:r w:rsidRPr="002C08BA">
        <w:rPr>
          <w:rFonts w:ascii="Times New Roman CYR" w:hAnsi="Times New Roman CYR" w:cs="Times New Roman CYR"/>
        </w:rPr>
        <w:t>, по итогам 201</w:t>
      </w:r>
      <w:r w:rsidR="000351D6" w:rsidRPr="002C08BA">
        <w:rPr>
          <w:rFonts w:ascii="Times New Roman CYR" w:hAnsi="Times New Roman CYR" w:cs="Times New Roman CYR"/>
        </w:rPr>
        <w:t>1</w:t>
      </w:r>
      <w:r w:rsidRPr="002C08BA">
        <w:rPr>
          <w:rFonts w:ascii="Times New Roman CYR" w:hAnsi="Times New Roman CYR" w:cs="Times New Roman CYR"/>
        </w:rPr>
        <w:t xml:space="preserve"> года.</w:t>
      </w:r>
    </w:p>
    <w:p w:rsidR="0037217D" w:rsidRPr="002C08BA" w:rsidRDefault="0037217D" w:rsidP="009E456D">
      <w:pPr>
        <w:pStyle w:val="a4"/>
        <w:ind w:firstLine="708"/>
        <w:jc w:val="both"/>
        <w:rPr>
          <w:rFonts w:ascii="Times New Roman CYR" w:hAnsi="Times New Roman CYR" w:cs="Times New Roman CYR"/>
        </w:rPr>
      </w:pPr>
    </w:p>
    <w:p w:rsidR="00285CF0" w:rsidRPr="001A1186" w:rsidRDefault="00285CF0" w:rsidP="00285CF0">
      <w:pPr>
        <w:pStyle w:val="a4"/>
        <w:keepNext/>
        <w:rPr>
          <w:rFonts w:ascii="Times New Roman CYR" w:hAnsi="Times New Roman CYR" w:cs="Times New Roman CYR"/>
        </w:rPr>
      </w:pPr>
      <w:r w:rsidRPr="001A1186">
        <w:rPr>
          <w:rFonts w:ascii="Times New Roman CYR" w:hAnsi="Times New Roman CYR" w:cs="Times New Roman CYR"/>
          <w:b/>
          <w:bCs/>
        </w:rPr>
        <w:t>1. Среднесрочное финансовое планирование</w:t>
      </w:r>
    </w:p>
    <w:p w:rsidR="00285CF0" w:rsidRPr="001A1186" w:rsidRDefault="00285CF0" w:rsidP="00CD6F96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1A1186">
        <w:rPr>
          <w:rFonts w:ascii="Times New Roman CYR" w:hAnsi="Times New Roman CYR" w:cs="Times New Roman CYR"/>
        </w:rPr>
        <w:t>Для расчёта показателей мониторинга качества финансового менеджмента в части среднесрочного планирования расходов использовались:</w:t>
      </w:r>
    </w:p>
    <w:p w:rsidR="00854EE6" w:rsidRPr="00CB2B00" w:rsidRDefault="00B12EF5" w:rsidP="00B12EF5">
      <w:pPr>
        <w:spacing w:before="100" w:beforeAutospacing="1" w:after="100" w:afterAutospacing="1"/>
        <w:jc w:val="both"/>
      </w:pPr>
      <w:r>
        <w:t xml:space="preserve">- </w:t>
      </w:r>
      <w:r w:rsidR="00854EE6" w:rsidRPr="00CB2B00">
        <w:t xml:space="preserve">данные ГРБС о кассовом исполнении за 2011 год расходов на реализацию целевых программ </w:t>
      </w:r>
      <w:r>
        <w:t>муниципального образования</w:t>
      </w:r>
      <w:r w:rsidR="00854EE6" w:rsidRPr="00CB2B00">
        <w:t xml:space="preserve"> и ведомственных целевых программ и расходов на оказание </w:t>
      </w:r>
      <w:r>
        <w:t xml:space="preserve">муниципальных </w:t>
      </w:r>
      <w:r w:rsidR="00854EE6" w:rsidRPr="00CB2B00">
        <w:t xml:space="preserve">услуг (выполнение работ) физическим и (или) юридическим лицам в соответствии с </w:t>
      </w:r>
      <w:proofErr w:type="gramStart"/>
      <w:r>
        <w:t>муниципальными</w:t>
      </w:r>
      <w:proofErr w:type="gramEnd"/>
      <w:r>
        <w:t xml:space="preserve"> </w:t>
      </w:r>
      <w:r w:rsidR="00854EE6" w:rsidRPr="00CB2B00">
        <w:t>заданием;</w:t>
      </w:r>
    </w:p>
    <w:p w:rsidR="00285CF0" w:rsidRPr="00854EE6" w:rsidRDefault="00B513FE" w:rsidP="00CD6F96">
      <w:pPr>
        <w:pStyle w:val="a4"/>
        <w:jc w:val="both"/>
        <w:rPr>
          <w:rFonts w:ascii="Times New Roman CYR" w:hAnsi="Times New Roman CYR" w:cs="Times New Roman CYR"/>
        </w:rPr>
      </w:pPr>
      <w:r w:rsidRPr="00854EE6">
        <w:rPr>
          <w:rFonts w:ascii="Times New Roman CYR" w:hAnsi="Times New Roman CYR" w:cs="Times New Roman CYR"/>
        </w:rPr>
        <w:t xml:space="preserve">- </w:t>
      </w:r>
      <w:r w:rsidR="00285CF0" w:rsidRPr="00854EE6">
        <w:rPr>
          <w:rFonts w:ascii="Times New Roman CYR" w:hAnsi="Times New Roman CYR" w:cs="Times New Roman CYR"/>
        </w:rPr>
        <w:t xml:space="preserve">справки о внесении изменений </w:t>
      </w:r>
      <w:r w:rsidR="005D18FB" w:rsidRPr="00854EE6">
        <w:rPr>
          <w:rFonts w:ascii="Times New Roman CYR" w:hAnsi="Times New Roman CYR" w:cs="Times New Roman CYR"/>
        </w:rPr>
        <w:t>в</w:t>
      </w:r>
      <w:r w:rsidR="00285CF0" w:rsidRPr="00854EE6">
        <w:rPr>
          <w:rFonts w:ascii="Times New Roman CYR" w:hAnsi="Times New Roman CYR" w:cs="Times New Roman CYR"/>
        </w:rPr>
        <w:t xml:space="preserve"> бюд</w:t>
      </w:r>
      <w:r w:rsidR="005D18FB" w:rsidRPr="00854EE6">
        <w:rPr>
          <w:rFonts w:ascii="Times New Roman CYR" w:hAnsi="Times New Roman CYR" w:cs="Times New Roman CYR"/>
        </w:rPr>
        <w:t>жетные</w:t>
      </w:r>
      <w:r w:rsidR="00285CF0" w:rsidRPr="00854EE6">
        <w:rPr>
          <w:rFonts w:ascii="Times New Roman CYR" w:hAnsi="Times New Roman CYR" w:cs="Times New Roman CYR"/>
        </w:rPr>
        <w:t xml:space="preserve"> роспис</w:t>
      </w:r>
      <w:r w:rsidR="005D18FB" w:rsidRPr="00854EE6">
        <w:rPr>
          <w:rFonts w:ascii="Times New Roman CYR" w:hAnsi="Times New Roman CYR" w:cs="Times New Roman CYR"/>
        </w:rPr>
        <w:t>и ГРБС</w:t>
      </w:r>
      <w:r w:rsidR="00285CF0" w:rsidRPr="00854EE6">
        <w:rPr>
          <w:rFonts w:ascii="Times New Roman CYR" w:hAnsi="Times New Roman CYR" w:cs="Times New Roman CYR"/>
        </w:rPr>
        <w:t xml:space="preserve"> </w:t>
      </w:r>
      <w:r w:rsidR="00CD6F96" w:rsidRPr="00854EE6">
        <w:rPr>
          <w:rFonts w:ascii="Times New Roman CYR" w:hAnsi="Times New Roman CYR" w:cs="Times New Roman CYR"/>
        </w:rPr>
        <w:t xml:space="preserve">города </w:t>
      </w:r>
      <w:proofErr w:type="spellStart"/>
      <w:r w:rsidR="00CD6F96" w:rsidRPr="00854EE6">
        <w:rPr>
          <w:rFonts w:ascii="Times New Roman CYR" w:hAnsi="Times New Roman CYR" w:cs="Times New Roman CYR"/>
        </w:rPr>
        <w:t>Югорска</w:t>
      </w:r>
      <w:proofErr w:type="spellEnd"/>
      <w:r w:rsidR="00CD6F96" w:rsidRPr="00854EE6">
        <w:rPr>
          <w:rFonts w:ascii="Times New Roman CYR" w:hAnsi="Times New Roman CYR" w:cs="Times New Roman CYR"/>
        </w:rPr>
        <w:t xml:space="preserve"> </w:t>
      </w:r>
      <w:r w:rsidR="00285CF0" w:rsidRPr="00854EE6">
        <w:rPr>
          <w:rFonts w:ascii="Times New Roman CYR" w:hAnsi="Times New Roman CYR" w:cs="Times New Roman CYR"/>
        </w:rPr>
        <w:t xml:space="preserve">в случае увеличения бюджетных ассигнований в разрезе </w:t>
      </w:r>
      <w:proofErr w:type="gramStart"/>
      <w:r w:rsidR="00285CF0" w:rsidRPr="00854EE6">
        <w:rPr>
          <w:rFonts w:ascii="Times New Roman CYR" w:hAnsi="Times New Roman CYR" w:cs="Times New Roman CYR"/>
        </w:rPr>
        <w:t>кодов классификации операций сектора государственного управления</w:t>
      </w:r>
      <w:proofErr w:type="gramEnd"/>
      <w:r w:rsidR="00285CF0" w:rsidRPr="00854EE6">
        <w:rPr>
          <w:rFonts w:ascii="Times New Roman CYR" w:hAnsi="Times New Roman CYR" w:cs="Times New Roman CYR"/>
        </w:rPr>
        <w:t xml:space="preserve"> за счёт перераспределения ассигно</w:t>
      </w:r>
      <w:r w:rsidR="00854EE6" w:rsidRPr="00854EE6">
        <w:rPr>
          <w:rFonts w:ascii="Times New Roman CYR" w:hAnsi="Times New Roman CYR" w:cs="Times New Roman CYR"/>
        </w:rPr>
        <w:t>ваний внутри ГРБС в течение 2011</w:t>
      </w:r>
      <w:r w:rsidR="00285CF0" w:rsidRPr="00854EE6">
        <w:rPr>
          <w:rFonts w:ascii="Times New Roman CYR" w:hAnsi="Times New Roman CYR" w:cs="Times New Roman CYR"/>
        </w:rPr>
        <w:t xml:space="preserve"> года.</w:t>
      </w:r>
    </w:p>
    <w:p w:rsidR="00AA4B83" w:rsidRPr="000D694F" w:rsidRDefault="00285CF0" w:rsidP="00AA4B83">
      <w:pPr>
        <w:spacing w:before="100" w:beforeAutospacing="1" w:after="100" w:afterAutospacing="1"/>
        <w:ind w:firstLine="708"/>
        <w:jc w:val="both"/>
      </w:pPr>
      <w:r w:rsidRPr="000D694F">
        <w:t>Оценивалось также качество правовых актов ГРБС, регулирующих внутренние процедуры подготовки бюджетных проектировок на очередной финансовый год и плановый период</w:t>
      </w:r>
      <w:r w:rsidR="00603D8D" w:rsidRPr="000D694F">
        <w:t>.</w:t>
      </w:r>
      <w:r w:rsidRPr="000D694F">
        <w:t xml:space="preserve"> В качестве критериев использовались требования к наличию регламента подготовки реестра расходных обязательств, обоснований бюджетных ассигнований и распределения бюджетных ассигнований между подведомственными получателями бюджетных средств с учётом достижения непосредственных результатов</w:t>
      </w:r>
      <w:r w:rsidR="00AA4B83" w:rsidRPr="000D694F">
        <w:t>, определению нормативных затрат на оказание</w:t>
      </w:r>
      <w:r w:rsidR="000D694F" w:rsidRPr="000D694F">
        <w:t xml:space="preserve"> </w:t>
      </w:r>
      <w:r w:rsidR="00AA4B83" w:rsidRPr="000D694F">
        <w:t xml:space="preserve">учреждениями </w:t>
      </w:r>
      <w:r w:rsidR="000D694F" w:rsidRPr="000D694F">
        <w:t>муниципальных</w:t>
      </w:r>
      <w:r w:rsidR="00AA4B83" w:rsidRPr="000D694F">
        <w:t xml:space="preserve"> услуг (выполнение работ) и нормативных затрат на содержание имущества </w:t>
      </w:r>
      <w:r w:rsidR="000D694F" w:rsidRPr="000D694F">
        <w:t xml:space="preserve">муниципальных </w:t>
      </w:r>
      <w:r w:rsidR="00AA4B83" w:rsidRPr="000D694F">
        <w:t>учреждений.</w:t>
      </w:r>
    </w:p>
    <w:p w:rsidR="007555C1" w:rsidRDefault="00285CF0" w:rsidP="007555C1">
      <w:pPr>
        <w:spacing w:before="100" w:beforeAutospacing="1" w:after="100" w:afterAutospacing="1"/>
        <w:ind w:firstLine="708"/>
        <w:jc w:val="both"/>
      </w:pPr>
      <w:r w:rsidRPr="007555C1">
        <w:t xml:space="preserve">Оценка качества правовых актов ГРБС, регулирующих внутренние процедуры подготовки бюджетных проектировок на очередной финансовый год и плановый период, </w:t>
      </w:r>
      <w:r w:rsidRPr="00454A75">
        <w:t>выявила отсутств</w:t>
      </w:r>
      <w:r w:rsidR="007555C1" w:rsidRPr="00454A75">
        <w:t>ие работы в данном направлении</w:t>
      </w:r>
      <w:r w:rsidRPr="00454A75">
        <w:t xml:space="preserve"> </w:t>
      </w:r>
      <w:r w:rsidR="007555C1" w:rsidRPr="00454A75">
        <w:t xml:space="preserve">у </w:t>
      </w:r>
      <w:r w:rsidR="00A31965" w:rsidRPr="00454A75">
        <w:t>2</w:t>
      </w:r>
      <w:r w:rsidR="007555C1" w:rsidRPr="00454A75">
        <w:t xml:space="preserve"> ГРБС,</w:t>
      </w:r>
      <w:r w:rsidR="007555C1" w:rsidRPr="007555C1">
        <w:t xml:space="preserve"> они получили низ</w:t>
      </w:r>
      <w:r w:rsidR="00A31965">
        <w:t>к</w:t>
      </w:r>
      <w:r w:rsidR="007555C1" w:rsidRPr="007555C1">
        <w:t xml:space="preserve">ую оценку – </w:t>
      </w:r>
      <w:r w:rsidR="007555C1" w:rsidRPr="00454A75">
        <w:t>0</w:t>
      </w:r>
      <w:r w:rsidR="00454A75" w:rsidRPr="00454A75">
        <w:t>,</w:t>
      </w:r>
      <w:r w:rsidR="00A31965" w:rsidRPr="00454A75">
        <w:t>25</w:t>
      </w:r>
      <w:r w:rsidR="007555C1" w:rsidRPr="00454A75">
        <w:t xml:space="preserve"> баллов:</w:t>
      </w:r>
    </w:p>
    <w:p w:rsidR="005548BB" w:rsidRPr="005548BB" w:rsidRDefault="005548BB" w:rsidP="005548BB">
      <w:pPr>
        <w:numPr>
          <w:ilvl w:val="0"/>
          <w:numId w:val="4"/>
        </w:numPr>
        <w:spacing w:before="100" w:beforeAutospacing="1" w:after="100" w:afterAutospacing="1"/>
        <w:jc w:val="both"/>
      </w:pPr>
      <w:r w:rsidRPr="005548BB">
        <w:t xml:space="preserve">Отдел Министерства внутренних дел Российской Федерации по городу </w:t>
      </w:r>
      <w:proofErr w:type="spellStart"/>
      <w:r w:rsidRPr="005548BB">
        <w:t>Югорску</w:t>
      </w:r>
      <w:proofErr w:type="spellEnd"/>
      <w:r w:rsidRPr="005548BB">
        <w:t>;</w:t>
      </w:r>
    </w:p>
    <w:p w:rsidR="005548BB" w:rsidRPr="005548BB" w:rsidRDefault="005548BB" w:rsidP="005548BB">
      <w:pPr>
        <w:numPr>
          <w:ilvl w:val="0"/>
          <w:numId w:val="4"/>
        </w:numPr>
        <w:spacing w:before="100" w:beforeAutospacing="1" w:after="100" w:afterAutospacing="1"/>
        <w:jc w:val="both"/>
      </w:pPr>
      <w:r w:rsidRPr="005548BB">
        <w:t xml:space="preserve">Департамент муниципальной собственности и градостроительства администрации города </w:t>
      </w:r>
      <w:proofErr w:type="spellStart"/>
      <w:r w:rsidRPr="005548BB">
        <w:t>Югорска</w:t>
      </w:r>
      <w:proofErr w:type="spellEnd"/>
      <w:r w:rsidRPr="005548BB">
        <w:t>.</w:t>
      </w:r>
    </w:p>
    <w:p w:rsidR="005548BB" w:rsidRPr="005548BB" w:rsidRDefault="005548BB" w:rsidP="00AD402E">
      <w:pPr>
        <w:spacing w:before="100" w:beforeAutospacing="1" w:after="100" w:afterAutospacing="1"/>
        <w:ind w:firstLine="708"/>
        <w:jc w:val="both"/>
      </w:pPr>
      <w:r w:rsidRPr="005548BB">
        <w:t>3</w:t>
      </w:r>
      <w:r w:rsidR="00AD402E" w:rsidRPr="005548BB">
        <w:t xml:space="preserve"> ГРБС </w:t>
      </w:r>
      <w:r w:rsidRPr="005548BB">
        <w:t>(33</w:t>
      </w:r>
      <w:r w:rsidR="00AD402E" w:rsidRPr="005548BB">
        <w:t>,</w:t>
      </w:r>
      <w:r w:rsidRPr="005548BB">
        <w:t>3</w:t>
      </w:r>
      <w:r w:rsidR="00AD402E" w:rsidRPr="005548BB">
        <w:t> % от общего количества) приняли правовые акты, полностью</w:t>
      </w:r>
      <w:r w:rsidR="00AD402E" w:rsidRPr="00CB2B00">
        <w:t xml:space="preserve"> соответствующие указанным критериям. Этим ведомствам присвоена максимальная оценка </w:t>
      </w:r>
      <w:r w:rsidR="00AD402E" w:rsidRPr="005548BB">
        <w:t>показателя – 1</w:t>
      </w:r>
      <w:r w:rsidRPr="005548BB">
        <w:t>:</w:t>
      </w:r>
    </w:p>
    <w:p w:rsidR="005548BB" w:rsidRPr="005548BB" w:rsidRDefault="00DC0BC5" w:rsidP="005548BB">
      <w:pPr>
        <w:numPr>
          <w:ilvl w:val="0"/>
          <w:numId w:val="4"/>
        </w:numPr>
        <w:spacing w:before="100" w:beforeAutospacing="1" w:after="100" w:afterAutospacing="1"/>
        <w:jc w:val="both"/>
      </w:pPr>
      <w:r>
        <w:lastRenderedPageBreak/>
        <w:t>Админ</w:t>
      </w:r>
      <w:r w:rsidR="005548BB" w:rsidRPr="005548BB">
        <w:t>и</w:t>
      </w:r>
      <w:r>
        <w:t>с</w:t>
      </w:r>
      <w:r w:rsidR="005548BB" w:rsidRPr="005548BB">
        <w:t xml:space="preserve">трация города </w:t>
      </w:r>
      <w:proofErr w:type="spellStart"/>
      <w:r w:rsidR="005548BB" w:rsidRPr="005548BB">
        <w:t>Югорска</w:t>
      </w:r>
      <w:proofErr w:type="spellEnd"/>
      <w:r w:rsidR="005548BB" w:rsidRPr="005548BB">
        <w:t>;</w:t>
      </w:r>
    </w:p>
    <w:p w:rsidR="005548BB" w:rsidRPr="005548BB" w:rsidRDefault="005548BB" w:rsidP="005548BB">
      <w:pPr>
        <w:numPr>
          <w:ilvl w:val="0"/>
          <w:numId w:val="4"/>
        </w:numPr>
        <w:spacing w:before="100" w:beforeAutospacing="1" w:after="100" w:afterAutospacing="1"/>
        <w:jc w:val="both"/>
      </w:pPr>
      <w:r w:rsidRPr="005548BB">
        <w:t>Управление культуры админи</w:t>
      </w:r>
      <w:r w:rsidR="00DC0BC5">
        <w:t>с</w:t>
      </w:r>
      <w:r w:rsidRPr="005548BB">
        <w:t xml:space="preserve">трации города </w:t>
      </w:r>
      <w:proofErr w:type="spellStart"/>
      <w:r w:rsidRPr="005548BB">
        <w:t>Югорска</w:t>
      </w:r>
      <w:proofErr w:type="spellEnd"/>
      <w:r w:rsidRPr="005548BB">
        <w:t xml:space="preserve">; </w:t>
      </w:r>
    </w:p>
    <w:p w:rsidR="005548BB" w:rsidRPr="005548BB" w:rsidRDefault="005548BB" w:rsidP="005548BB">
      <w:pPr>
        <w:numPr>
          <w:ilvl w:val="0"/>
          <w:numId w:val="4"/>
        </w:numPr>
        <w:spacing w:before="100" w:beforeAutospacing="1" w:after="100" w:afterAutospacing="1"/>
        <w:jc w:val="both"/>
      </w:pPr>
      <w:r w:rsidRPr="005548BB">
        <w:t xml:space="preserve">Департамент финансов администрации города </w:t>
      </w:r>
      <w:proofErr w:type="spellStart"/>
      <w:r w:rsidRPr="005548BB">
        <w:t>Югорска</w:t>
      </w:r>
      <w:proofErr w:type="spellEnd"/>
      <w:r w:rsidRPr="005548BB">
        <w:t>.</w:t>
      </w:r>
    </w:p>
    <w:p w:rsidR="00285CF0" w:rsidRPr="00F83824" w:rsidRDefault="00285CF0" w:rsidP="00F83824">
      <w:pPr>
        <w:pStyle w:val="a4"/>
        <w:ind w:firstLine="708"/>
        <w:jc w:val="both"/>
      </w:pPr>
      <w:r w:rsidRPr="00F83824">
        <w:t>Показатель, характеризующий уровень применения программно-целевого метода планирования главными распорядителями бюджетных средств, в общей оценке качества среднесрочного финансового планирования имеет высокий удельный вес – 0,3.</w:t>
      </w:r>
      <w:r w:rsidR="00F83824" w:rsidRPr="00F83824">
        <w:t xml:space="preserve">                                                              </w:t>
      </w:r>
      <w:r w:rsidR="00F83824" w:rsidRPr="005E04D9">
        <w:t xml:space="preserve">Данные мониторинга отражают </w:t>
      </w:r>
      <w:r w:rsidR="00A26EB0" w:rsidRPr="005E04D9">
        <w:t xml:space="preserve">высокий </w:t>
      </w:r>
      <w:r w:rsidR="00F83824" w:rsidRPr="005E04D9">
        <w:t xml:space="preserve">уровень активности ГРБС в разработке программ, в том числе ведомственных, </w:t>
      </w:r>
      <w:r w:rsidR="005E04D9" w:rsidRPr="005E04D9">
        <w:t>все</w:t>
      </w:r>
      <w:r w:rsidR="00F83824" w:rsidRPr="005E04D9">
        <w:t xml:space="preserve"> ГРБС</w:t>
      </w:r>
      <w:r w:rsidR="005E04D9" w:rsidRPr="005E04D9">
        <w:t xml:space="preserve"> </w:t>
      </w:r>
      <w:r w:rsidR="00F83824" w:rsidRPr="005E04D9">
        <w:t>имеют д</w:t>
      </w:r>
      <w:r w:rsidR="005E04D9" w:rsidRPr="005E04D9">
        <w:t>олю программных расходов более 9</w:t>
      </w:r>
      <w:r w:rsidR="00F83824" w:rsidRPr="005E04D9">
        <w:t>0 % от годового объёма бюджетных ассигнований на текущий финансовый год</w:t>
      </w:r>
      <w:r w:rsidR="005E04D9">
        <w:t xml:space="preserve"> (В расчет не включались расходы на содержание органов местного самоуправления </w:t>
      </w:r>
      <w:r w:rsidR="004C2F7A">
        <w:t>и органов внутренних дел)</w:t>
      </w:r>
      <w:r w:rsidR="00F83824" w:rsidRPr="005E04D9">
        <w:t>.</w:t>
      </w:r>
    </w:p>
    <w:p w:rsidR="00285CF0" w:rsidRPr="00777EBF" w:rsidRDefault="00285CF0" w:rsidP="00285CF0">
      <w:pPr>
        <w:pStyle w:val="a4"/>
      </w:pPr>
      <w:r w:rsidRPr="00777EBF">
        <w:t xml:space="preserve">Наилучшую оценку по данному показателю имеют </w:t>
      </w:r>
      <w:proofErr w:type="gramStart"/>
      <w:r w:rsidRPr="00777EBF">
        <w:t>следующие</w:t>
      </w:r>
      <w:proofErr w:type="gramEnd"/>
      <w:r w:rsidRPr="00777EBF">
        <w:t xml:space="preserve"> ГРБС:</w:t>
      </w:r>
    </w:p>
    <w:p w:rsidR="000325C4" w:rsidRPr="000325C4" w:rsidRDefault="000325C4" w:rsidP="005B1799">
      <w:pPr>
        <w:numPr>
          <w:ilvl w:val="0"/>
          <w:numId w:val="4"/>
        </w:numPr>
        <w:spacing w:before="100" w:beforeAutospacing="1" w:after="100" w:afterAutospacing="1"/>
        <w:jc w:val="both"/>
      </w:pPr>
      <w:r w:rsidRPr="000325C4">
        <w:t>Админи</w:t>
      </w:r>
      <w:r w:rsidR="00DC0BC5">
        <w:t>с</w:t>
      </w:r>
      <w:r w:rsidRPr="000325C4">
        <w:t xml:space="preserve">трация города </w:t>
      </w:r>
      <w:proofErr w:type="spellStart"/>
      <w:r w:rsidRPr="000325C4">
        <w:t>Югорска</w:t>
      </w:r>
      <w:proofErr w:type="spellEnd"/>
      <w:r>
        <w:t xml:space="preserve"> (100,0 %)</w:t>
      </w:r>
      <w:r w:rsidRPr="000325C4">
        <w:t>;</w:t>
      </w:r>
    </w:p>
    <w:p w:rsidR="00285CF0" w:rsidRPr="000325C4" w:rsidRDefault="00FE37CC" w:rsidP="005B1799">
      <w:pPr>
        <w:numPr>
          <w:ilvl w:val="0"/>
          <w:numId w:val="4"/>
        </w:numPr>
        <w:spacing w:before="100" w:beforeAutospacing="1" w:after="100" w:afterAutospacing="1"/>
        <w:jc w:val="both"/>
      </w:pPr>
      <w:r w:rsidRPr="000325C4">
        <w:t>Управление культуры админи</w:t>
      </w:r>
      <w:r w:rsidR="00DC0BC5">
        <w:t>с</w:t>
      </w:r>
      <w:r w:rsidRPr="000325C4">
        <w:t xml:space="preserve">трации города </w:t>
      </w:r>
      <w:proofErr w:type="spellStart"/>
      <w:r w:rsidRPr="000325C4">
        <w:t>Югорска</w:t>
      </w:r>
      <w:proofErr w:type="spellEnd"/>
      <w:r w:rsidRPr="000325C4">
        <w:t xml:space="preserve"> (9</w:t>
      </w:r>
      <w:r w:rsidR="000325C4" w:rsidRPr="000325C4">
        <w:t>9</w:t>
      </w:r>
      <w:r w:rsidRPr="000325C4">
        <w:t>,</w:t>
      </w:r>
      <w:r w:rsidR="000325C4" w:rsidRPr="000325C4">
        <w:t>9</w:t>
      </w:r>
      <w:r w:rsidRPr="000325C4">
        <w:t xml:space="preserve"> %)</w:t>
      </w:r>
      <w:r w:rsidR="00DC0BC5">
        <w:t>.</w:t>
      </w:r>
    </w:p>
    <w:p w:rsidR="00633206" w:rsidRDefault="00285CF0" w:rsidP="006D4F5D">
      <w:pPr>
        <w:spacing w:before="100" w:beforeAutospacing="1" w:after="100" w:afterAutospacing="1"/>
        <w:ind w:firstLine="708"/>
        <w:jc w:val="both"/>
      </w:pPr>
      <w:r w:rsidRPr="00633206">
        <w:t xml:space="preserve">Оценка доли расходов на предоставление </w:t>
      </w:r>
      <w:r w:rsidR="00205A9E" w:rsidRPr="00633206">
        <w:t>муниципальных</w:t>
      </w:r>
      <w:r w:rsidRPr="00633206">
        <w:t xml:space="preserve"> услуг физическим и </w:t>
      </w:r>
      <w:r w:rsidRPr="00257335">
        <w:t xml:space="preserve">юридическим лицам, оказываемых в соответствии с </w:t>
      </w:r>
      <w:r w:rsidR="00205A9E" w:rsidRPr="00257335">
        <w:t>муниципальными</w:t>
      </w:r>
      <w:r w:rsidRPr="00257335">
        <w:t xml:space="preserve"> заданиями, показала, </w:t>
      </w:r>
      <w:r w:rsidR="00633206" w:rsidRPr="00257335">
        <w:t xml:space="preserve"> </w:t>
      </w:r>
      <w:r w:rsidR="00677A80" w:rsidRPr="00257335">
        <w:t>что из 5 ГРБС</w:t>
      </w:r>
      <w:r w:rsidR="00633206" w:rsidRPr="00257335">
        <w:t xml:space="preserve">, оказывающих услуги, </w:t>
      </w:r>
      <w:r w:rsidR="00677A80" w:rsidRPr="00257335">
        <w:t>все</w:t>
      </w:r>
      <w:r w:rsidR="00633206" w:rsidRPr="00257335">
        <w:t xml:space="preserve"> приняли нормативные акты, связанные с формированием и утверждением муниципального задания</w:t>
      </w:r>
      <w:r w:rsidR="002C2FE9">
        <w:t xml:space="preserve"> и сформировали муниципальные задания</w:t>
      </w:r>
      <w:r w:rsidR="00633206" w:rsidRPr="00257335">
        <w:t xml:space="preserve">. </w:t>
      </w:r>
    </w:p>
    <w:p w:rsidR="007E543B" w:rsidRPr="006D4F5D" w:rsidRDefault="00AE497B" w:rsidP="006D4F5D">
      <w:pPr>
        <w:pStyle w:val="a4"/>
        <w:ind w:firstLine="708"/>
        <w:jc w:val="both"/>
      </w:pPr>
      <w:r w:rsidRPr="006D4F5D">
        <w:t xml:space="preserve">Наилучшую оценку по данному </w:t>
      </w:r>
      <w:r w:rsidR="006D4F5D">
        <w:t>показателю имее</w:t>
      </w:r>
      <w:r w:rsidR="006D4F5D" w:rsidRPr="006D4F5D">
        <w:t xml:space="preserve">т Департамент муниципальной собственности и градостроительства администрации города </w:t>
      </w:r>
      <w:proofErr w:type="spellStart"/>
      <w:r w:rsidR="006D4F5D" w:rsidRPr="006D4F5D">
        <w:t>Югорска</w:t>
      </w:r>
      <w:proofErr w:type="spellEnd"/>
      <w:r w:rsidR="006D4F5D" w:rsidRPr="006D4F5D">
        <w:t xml:space="preserve"> </w:t>
      </w:r>
      <w:r w:rsidR="007E543B" w:rsidRPr="006D4F5D">
        <w:t>(98,</w:t>
      </w:r>
      <w:r w:rsidR="006D4F5D" w:rsidRPr="006D4F5D">
        <w:t>5</w:t>
      </w:r>
      <w:r w:rsidR="006D4F5D">
        <w:t xml:space="preserve"> %), самый низкий показатель по </w:t>
      </w:r>
      <w:r w:rsidR="006D4F5D" w:rsidRPr="006D4F5D">
        <w:t xml:space="preserve">Управление физической культуры, спорта, работе с детьми и молодежью администрации города </w:t>
      </w:r>
      <w:proofErr w:type="spellStart"/>
      <w:r w:rsidR="006D4F5D" w:rsidRPr="006D4F5D">
        <w:t>Югорска</w:t>
      </w:r>
      <w:proofErr w:type="spellEnd"/>
      <w:r w:rsidR="006D4F5D">
        <w:t xml:space="preserve"> (77,7%)</w:t>
      </w:r>
      <w:r w:rsidR="007311E6">
        <w:t>.</w:t>
      </w:r>
    </w:p>
    <w:p w:rsidR="00C50339" w:rsidRPr="00CB2B00" w:rsidRDefault="00C50339" w:rsidP="00C50339">
      <w:pPr>
        <w:spacing w:before="100" w:beforeAutospacing="1" w:after="100" w:afterAutospacing="1"/>
        <w:ind w:firstLine="708"/>
        <w:jc w:val="both"/>
      </w:pPr>
      <w:r w:rsidRPr="00CB2B00">
        <w:t xml:space="preserve">По </w:t>
      </w:r>
      <w:r w:rsidR="00FB5D70">
        <w:t>4</w:t>
      </w:r>
      <w:r w:rsidRPr="00CB2B00">
        <w:t xml:space="preserve"> ГРБС показатель не рассчитывался и не оценивался в связи с тем, что этими ГРБС оказание </w:t>
      </w:r>
      <w:r>
        <w:t>муниципальных</w:t>
      </w:r>
      <w:r w:rsidRPr="00CB2B00">
        <w:t xml:space="preserve"> услуг физическим и (или) юридическим лицам в 2011 году не осуществлялось.</w:t>
      </w:r>
    </w:p>
    <w:p w:rsidR="00285CF0" w:rsidRPr="00B205F1" w:rsidRDefault="00285CF0" w:rsidP="00536746">
      <w:pPr>
        <w:pStyle w:val="a4"/>
        <w:ind w:firstLine="708"/>
        <w:jc w:val="both"/>
      </w:pPr>
      <w:r w:rsidRPr="00B205F1">
        <w:t>В течение 201</w:t>
      </w:r>
      <w:r w:rsidR="00B205F1" w:rsidRPr="00B205F1">
        <w:t>1</w:t>
      </w:r>
      <w:r w:rsidRPr="00B205F1">
        <w:t xml:space="preserve"> года главны</w:t>
      </w:r>
      <w:r w:rsidR="00B205F1" w:rsidRPr="00B205F1">
        <w:t>ми</w:t>
      </w:r>
      <w:r w:rsidRPr="00B205F1">
        <w:t xml:space="preserve"> расп</w:t>
      </w:r>
      <w:r w:rsidR="00B205F1" w:rsidRPr="00B205F1">
        <w:t>орядителями</w:t>
      </w:r>
      <w:r w:rsidRPr="00B205F1">
        <w:t xml:space="preserve"> средств бюджета </w:t>
      </w:r>
      <w:r w:rsidR="00A24B7F" w:rsidRPr="00B205F1">
        <w:t xml:space="preserve">города </w:t>
      </w:r>
      <w:proofErr w:type="spellStart"/>
      <w:r w:rsidR="00A24B7F" w:rsidRPr="00B205F1">
        <w:t>Югорска</w:t>
      </w:r>
      <w:proofErr w:type="spellEnd"/>
      <w:r w:rsidR="00A24B7F" w:rsidRPr="00B205F1">
        <w:t xml:space="preserve"> </w:t>
      </w:r>
      <w:r w:rsidRPr="00B205F1">
        <w:t xml:space="preserve">было оформлено </w:t>
      </w:r>
      <w:r w:rsidR="00D20F48">
        <w:t>443</w:t>
      </w:r>
      <w:r w:rsidRPr="00B205F1">
        <w:t xml:space="preserve"> справки о внесении изменений в бюджетную роспись </w:t>
      </w:r>
      <w:r w:rsidR="00A24B7F" w:rsidRPr="00B205F1">
        <w:t xml:space="preserve">ГРБС </w:t>
      </w:r>
      <w:r w:rsidRPr="00B205F1">
        <w:t xml:space="preserve">в связи с перераспределением годовых назначений в разрезе кодов классификации операций сектора государственного управления (в случае увеличения бюджетных ассигнований). Большое количество справок </w:t>
      </w:r>
      <w:r w:rsidR="00B205F1" w:rsidRPr="00B205F1">
        <w:t xml:space="preserve">и значительные суммы изменений бюджетных ассигнований </w:t>
      </w:r>
      <w:r w:rsidRPr="00B205F1">
        <w:t>свидетельствуют о некачественном планировании ГРБС соответствующих расходов.</w:t>
      </w:r>
    </w:p>
    <w:p w:rsidR="00285CF0" w:rsidRPr="00B205F1" w:rsidRDefault="00861B67" w:rsidP="00B205F1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D20F48">
        <w:rPr>
          <w:rFonts w:ascii="Times New Roman CYR" w:hAnsi="Times New Roman CYR" w:cs="Times New Roman CYR"/>
        </w:rPr>
        <w:t>Все ГРБС по итогам 201</w:t>
      </w:r>
      <w:r w:rsidR="00B205F1" w:rsidRPr="00D20F48">
        <w:rPr>
          <w:rFonts w:ascii="Times New Roman CYR" w:hAnsi="Times New Roman CYR" w:cs="Times New Roman CYR"/>
        </w:rPr>
        <w:t>1</w:t>
      </w:r>
      <w:r w:rsidRPr="00D20F48">
        <w:rPr>
          <w:rFonts w:ascii="Times New Roman CYR" w:hAnsi="Times New Roman CYR" w:cs="Times New Roman CYR"/>
        </w:rPr>
        <w:t xml:space="preserve"> года</w:t>
      </w:r>
      <w:r w:rsidR="00285CF0" w:rsidRPr="00D20F48">
        <w:rPr>
          <w:rFonts w:ascii="Times New Roman CYR" w:hAnsi="Times New Roman CYR" w:cs="Times New Roman CYR"/>
        </w:rPr>
        <w:t xml:space="preserve"> имеют справк</w:t>
      </w:r>
      <w:r w:rsidRPr="00D20F48">
        <w:rPr>
          <w:rFonts w:ascii="Times New Roman CYR" w:hAnsi="Times New Roman CYR" w:cs="Times New Roman CYR"/>
        </w:rPr>
        <w:t>и</w:t>
      </w:r>
      <w:r w:rsidR="00285CF0" w:rsidRPr="00D20F48">
        <w:rPr>
          <w:rFonts w:ascii="Times New Roman CYR" w:hAnsi="Times New Roman CYR" w:cs="Times New Roman CYR"/>
        </w:rPr>
        <w:t xml:space="preserve"> о внесении изменений по указанному признаку, </w:t>
      </w:r>
      <w:r w:rsidRPr="00D20F48">
        <w:rPr>
          <w:rFonts w:ascii="Times New Roman CYR" w:hAnsi="Times New Roman CYR" w:cs="Times New Roman CYR"/>
        </w:rPr>
        <w:t>ни одному не</w:t>
      </w:r>
      <w:r w:rsidR="00285CF0" w:rsidRPr="00D20F48">
        <w:rPr>
          <w:rFonts w:ascii="Times New Roman CYR" w:hAnsi="Times New Roman CYR" w:cs="Times New Roman CYR"/>
        </w:rPr>
        <w:t xml:space="preserve"> присвоена высшая оценка – 1:</w:t>
      </w:r>
    </w:p>
    <w:p w:rsidR="00285CF0" w:rsidRPr="00B205F1" w:rsidRDefault="00285CF0" w:rsidP="00D20F48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B205F1">
        <w:rPr>
          <w:rFonts w:ascii="Times New Roman CYR" w:hAnsi="Times New Roman CYR" w:cs="Times New Roman CYR"/>
        </w:rPr>
        <w:t>Наибольшее количество справок</w:t>
      </w:r>
      <w:r w:rsidR="00B205F1" w:rsidRPr="00B205F1">
        <w:rPr>
          <w:rFonts w:ascii="Times New Roman CYR" w:hAnsi="Times New Roman CYR" w:cs="Times New Roman CYR"/>
        </w:rPr>
        <w:t xml:space="preserve"> </w:t>
      </w:r>
      <w:r w:rsidR="00B205F1" w:rsidRPr="00B205F1">
        <w:t xml:space="preserve">о внесении изменений в бюджетную роспись ГРБС в связи с перераспределением годовых назначений в разрезе </w:t>
      </w:r>
      <w:proofErr w:type="gramStart"/>
      <w:r w:rsidR="00B205F1" w:rsidRPr="00B205F1">
        <w:t>кодов классификации операций сектора государственного управления</w:t>
      </w:r>
      <w:proofErr w:type="gramEnd"/>
      <w:r w:rsidRPr="00B205F1">
        <w:rPr>
          <w:rFonts w:ascii="Times New Roman CYR" w:hAnsi="Times New Roman CYR" w:cs="Times New Roman CYR"/>
        </w:rPr>
        <w:t xml:space="preserve"> имеют следующие ГРБС:</w:t>
      </w:r>
    </w:p>
    <w:p w:rsidR="00285CF0" w:rsidRPr="00D20F48" w:rsidRDefault="00C26E9E" w:rsidP="00EB4239">
      <w:pPr>
        <w:numPr>
          <w:ilvl w:val="0"/>
          <w:numId w:val="7"/>
        </w:numPr>
        <w:spacing w:before="100" w:beforeAutospacing="1" w:after="100" w:afterAutospacing="1"/>
        <w:jc w:val="both"/>
        <w:rPr>
          <w:rFonts w:ascii="Times New Roman CYR" w:hAnsi="Times New Roman CYR" w:cs="Times New Roman CYR"/>
        </w:rPr>
      </w:pPr>
      <w:r w:rsidRPr="00D20F48">
        <w:rPr>
          <w:rFonts w:ascii="Times New Roman CYR" w:hAnsi="Times New Roman CYR" w:cs="Times New Roman CYR"/>
        </w:rPr>
        <w:t>Управление образования</w:t>
      </w:r>
      <w:r w:rsidR="00D20F48" w:rsidRPr="00D20F48">
        <w:rPr>
          <w:rFonts w:ascii="Times New Roman CYR" w:hAnsi="Times New Roman CYR" w:cs="Times New Roman CYR"/>
        </w:rPr>
        <w:t xml:space="preserve"> администрации города </w:t>
      </w:r>
      <w:proofErr w:type="spellStart"/>
      <w:r w:rsidR="00D20F48" w:rsidRPr="00D20F48">
        <w:rPr>
          <w:rFonts w:ascii="Times New Roman CYR" w:hAnsi="Times New Roman CYR" w:cs="Times New Roman CYR"/>
        </w:rPr>
        <w:t>Югорска</w:t>
      </w:r>
      <w:proofErr w:type="spellEnd"/>
      <w:r w:rsidR="00D20F48" w:rsidRPr="00D20F48">
        <w:rPr>
          <w:rFonts w:ascii="Times New Roman CYR" w:hAnsi="Times New Roman CYR" w:cs="Times New Roman CYR"/>
        </w:rPr>
        <w:t xml:space="preserve"> (98</w:t>
      </w:r>
      <w:r w:rsidRPr="00D20F48">
        <w:rPr>
          <w:rFonts w:ascii="Times New Roman CYR" w:hAnsi="Times New Roman CYR" w:cs="Times New Roman CYR"/>
        </w:rPr>
        <w:t xml:space="preserve"> шт.).</w:t>
      </w:r>
    </w:p>
    <w:p w:rsidR="00D20F48" w:rsidRPr="00D20F48" w:rsidRDefault="00D20F48" w:rsidP="00D20F48">
      <w:pPr>
        <w:numPr>
          <w:ilvl w:val="0"/>
          <w:numId w:val="7"/>
        </w:numPr>
        <w:spacing w:before="100" w:beforeAutospacing="1" w:after="100" w:afterAutospacing="1"/>
        <w:jc w:val="both"/>
        <w:rPr>
          <w:rFonts w:ascii="Times New Roman CYR" w:hAnsi="Times New Roman CYR" w:cs="Times New Roman CYR"/>
        </w:rPr>
      </w:pPr>
      <w:r w:rsidRPr="00D20F48">
        <w:rPr>
          <w:rFonts w:ascii="Times New Roman CYR" w:hAnsi="Times New Roman CYR" w:cs="Times New Roman CYR"/>
        </w:rPr>
        <w:t xml:space="preserve">Администрация города </w:t>
      </w:r>
      <w:proofErr w:type="spellStart"/>
      <w:r w:rsidRPr="00D20F48">
        <w:rPr>
          <w:rFonts w:ascii="Times New Roman CYR" w:hAnsi="Times New Roman CYR" w:cs="Times New Roman CYR"/>
        </w:rPr>
        <w:t>Югорска</w:t>
      </w:r>
      <w:proofErr w:type="spellEnd"/>
      <w:r w:rsidRPr="00D20F48">
        <w:rPr>
          <w:rFonts w:ascii="Times New Roman CYR" w:hAnsi="Times New Roman CYR" w:cs="Times New Roman CYR"/>
        </w:rPr>
        <w:t xml:space="preserve"> (97 шт.); </w:t>
      </w:r>
    </w:p>
    <w:p w:rsidR="00285CF0" w:rsidRPr="00AD378D" w:rsidRDefault="00285CF0" w:rsidP="00EB4239">
      <w:pPr>
        <w:pStyle w:val="a4"/>
        <w:ind w:firstLine="708"/>
        <w:jc w:val="both"/>
        <w:rPr>
          <w:rFonts w:ascii="Times New Roman CYR" w:hAnsi="Times New Roman CYR" w:cs="Times New Roman CYR"/>
        </w:rPr>
      </w:pPr>
      <w:proofErr w:type="gramStart"/>
      <w:r w:rsidRPr="00AD378D">
        <w:rPr>
          <w:rFonts w:ascii="Times New Roman CYR" w:hAnsi="Times New Roman CYR" w:cs="Times New Roman CYR"/>
        </w:rPr>
        <w:t>При этом доля суммы положительных изменений годового объёма бюджетных ассигнований в общем объёме бюдже</w:t>
      </w:r>
      <w:r w:rsidR="00AD378D" w:rsidRPr="00AD378D">
        <w:rPr>
          <w:rFonts w:ascii="Times New Roman CYR" w:hAnsi="Times New Roman CYR" w:cs="Times New Roman CYR"/>
        </w:rPr>
        <w:t>тных ассигнований по итогам 2011</w:t>
      </w:r>
      <w:r w:rsidRPr="00AD378D">
        <w:rPr>
          <w:rFonts w:ascii="Times New Roman CYR" w:hAnsi="Times New Roman CYR" w:cs="Times New Roman CYR"/>
        </w:rPr>
        <w:t xml:space="preserve"> года у </w:t>
      </w:r>
      <w:r w:rsidRPr="0094019B">
        <w:rPr>
          <w:rFonts w:ascii="Times New Roman CYR" w:hAnsi="Times New Roman CYR" w:cs="Times New Roman CYR"/>
        </w:rPr>
        <w:t>2</w:t>
      </w:r>
      <w:r w:rsidRPr="00AD378D">
        <w:rPr>
          <w:rFonts w:ascii="Times New Roman CYR" w:hAnsi="Times New Roman CYR" w:cs="Times New Roman CYR"/>
        </w:rPr>
        <w:t xml:space="preserve"> ГРБС превышает 10 %. Наихудшую оценку показателя, характеризующего качество планирования расходов в случае перераспределения ассигнований внутри главного распорядителя средств </w:t>
      </w:r>
      <w:r w:rsidRPr="00AD378D">
        <w:rPr>
          <w:rFonts w:ascii="Times New Roman CYR" w:hAnsi="Times New Roman CYR" w:cs="Times New Roman CYR"/>
        </w:rPr>
        <w:lastRenderedPageBreak/>
        <w:t xml:space="preserve">бюджета </w:t>
      </w:r>
      <w:r w:rsidR="00EB4239" w:rsidRPr="00AD378D">
        <w:rPr>
          <w:rFonts w:ascii="Times New Roman CYR" w:hAnsi="Times New Roman CYR" w:cs="Times New Roman CYR"/>
        </w:rPr>
        <w:t xml:space="preserve">города </w:t>
      </w:r>
      <w:proofErr w:type="spellStart"/>
      <w:r w:rsidR="00EB4239" w:rsidRPr="00AD378D">
        <w:rPr>
          <w:rFonts w:ascii="Times New Roman CYR" w:hAnsi="Times New Roman CYR" w:cs="Times New Roman CYR"/>
        </w:rPr>
        <w:t>Югорска</w:t>
      </w:r>
      <w:proofErr w:type="spellEnd"/>
      <w:r w:rsidR="00EB4239" w:rsidRPr="00AD378D">
        <w:rPr>
          <w:rFonts w:ascii="Times New Roman CYR" w:hAnsi="Times New Roman CYR" w:cs="Times New Roman CYR"/>
        </w:rPr>
        <w:t xml:space="preserve"> </w:t>
      </w:r>
      <w:r w:rsidRPr="00AD378D">
        <w:rPr>
          <w:rFonts w:ascii="Times New Roman CYR" w:hAnsi="Times New Roman CYR" w:cs="Times New Roman CYR"/>
        </w:rPr>
        <w:t>в разрезе кодов классификации операций сектора государственного управления, имеют:</w:t>
      </w:r>
      <w:proofErr w:type="gramEnd"/>
    </w:p>
    <w:p w:rsidR="00285CF0" w:rsidRPr="0094019B" w:rsidRDefault="0094019B" w:rsidP="00285CF0">
      <w:pPr>
        <w:numPr>
          <w:ilvl w:val="0"/>
          <w:numId w:val="8"/>
        </w:numPr>
        <w:spacing w:before="100" w:beforeAutospacing="1" w:after="100" w:afterAutospacing="1"/>
        <w:rPr>
          <w:rFonts w:ascii="Times New Roman CYR" w:hAnsi="Times New Roman CYR" w:cs="Times New Roman CYR"/>
        </w:rPr>
      </w:pPr>
      <w:r w:rsidRPr="0094019B">
        <w:rPr>
          <w:rFonts w:ascii="Times New Roman CYR" w:hAnsi="Times New Roman CYR" w:cs="Times New Roman CYR"/>
        </w:rPr>
        <w:t xml:space="preserve">Департамент жилищно-коммунального и строительного комплекса администрации города </w:t>
      </w:r>
      <w:proofErr w:type="spellStart"/>
      <w:r w:rsidRPr="0094019B">
        <w:rPr>
          <w:rFonts w:ascii="Times New Roman CYR" w:hAnsi="Times New Roman CYR" w:cs="Times New Roman CYR"/>
        </w:rPr>
        <w:t>Югорска</w:t>
      </w:r>
      <w:proofErr w:type="spellEnd"/>
      <w:r w:rsidR="00285CF0" w:rsidRPr="0094019B">
        <w:rPr>
          <w:rFonts w:ascii="Times New Roman CYR" w:hAnsi="Times New Roman CYR" w:cs="Times New Roman CYR"/>
        </w:rPr>
        <w:t xml:space="preserve">; </w:t>
      </w:r>
    </w:p>
    <w:p w:rsidR="00285CF0" w:rsidRPr="0094019B" w:rsidRDefault="0094019B" w:rsidP="00285CF0">
      <w:pPr>
        <w:numPr>
          <w:ilvl w:val="0"/>
          <w:numId w:val="8"/>
        </w:numPr>
        <w:spacing w:before="100" w:beforeAutospacing="1" w:after="100" w:afterAutospacing="1"/>
        <w:rPr>
          <w:rFonts w:ascii="Times New Roman CYR" w:hAnsi="Times New Roman CYR" w:cs="Times New Roman CYR"/>
        </w:rPr>
      </w:pPr>
      <w:r w:rsidRPr="0094019B">
        <w:rPr>
          <w:rFonts w:ascii="Times New Roman CYR" w:hAnsi="Times New Roman CYR" w:cs="Times New Roman CYR"/>
        </w:rPr>
        <w:t xml:space="preserve">Дума города </w:t>
      </w:r>
      <w:proofErr w:type="spellStart"/>
      <w:r w:rsidRPr="0094019B">
        <w:rPr>
          <w:rFonts w:ascii="Times New Roman CYR" w:hAnsi="Times New Roman CYR" w:cs="Times New Roman CYR"/>
        </w:rPr>
        <w:t>Югорска</w:t>
      </w:r>
      <w:proofErr w:type="spellEnd"/>
      <w:r w:rsidR="00D31E33" w:rsidRPr="0094019B">
        <w:rPr>
          <w:rFonts w:ascii="Times New Roman CYR" w:hAnsi="Times New Roman CYR" w:cs="Times New Roman CYR"/>
        </w:rPr>
        <w:t>.</w:t>
      </w:r>
    </w:p>
    <w:p w:rsidR="00E3465E" w:rsidRPr="00E3465E" w:rsidRDefault="008E32C3" w:rsidP="008E32C3">
      <w:pPr>
        <w:spacing w:before="100" w:beforeAutospacing="1" w:after="100" w:afterAutospacing="1"/>
        <w:ind w:left="-284"/>
        <w:rPr>
          <w:rFonts w:ascii="Times New Roman CYR" w:hAnsi="Times New Roman CYR" w:cs="Times New Roman CYR"/>
          <w:color w:val="000080"/>
        </w:rPr>
      </w:pPr>
      <w:r>
        <w:rPr>
          <w:rFonts w:ascii="Times New Roman CYR" w:hAnsi="Times New Roman CYR" w:cs="Times New Roman CYR"/>
          <w:noProof/>
          <w:color w:val="000080"/>
        </w:rPr>
        <w:drawing>
          <wp:inline distT="0" distB="0" distL="0" distR="0">
            <wp:extent cx="6413501" cy="4810125"/>
            <wp:effectExtent l="19050" t="0" r="6349" b="0"/>
            <wp:docPr id="12" name="Рисунок 12" descr="Z:\Халимендик\Приказ Мониторинг ГРБС 2011\Мониторинг КФМ ГРБС Югорск\Отчет 2011\1.Среднесрочное финансовое планирова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Z:\Халимендик\Приказ Мониторинг ГРБС 2011\Мониторинг КФМ ГРБС Югорск\Отчет 2011\1.Среднесрочное финансовое планирование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8163" cy="4813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5CF0" w:rsidRPr="00BF4B20" w:rsidRDefault="00285CF0" w:rsidP="00BF4B20">
      <w:pPr>
        <w:spacing w:before="100" w:beforeAutospacing="1" w:after="100" w:afterAutospacing="1"/>
        <w:ind w:firstLine="708"/>
        <w:jc w:val="both"/>
        <w:rPr>
          <w:color w:val="000080"/>
        </w:rPr>
      </w:pPr>
      <w:r w:rsidRPr="00AD378D">
        <w:rPr>
          <w:u w:val="single"/>
        </w:rPr>
        <w:t>Средняя оценка</w:t>
      </w:r>
      <w:r w:rsidRPr="00AD378D">
        <w:t xml:space="preserve"> мониторинга в части среднесрочного финансового планирования по </w:t>
      </w:r>
      <w:r w:rsidR="00EB4239" w:rsidRPr="00AD378D">
        <w:t>9</w:t>
      </w:r>
      <w:r w:rsidRPr="00AD378D">
        <w:t xml:space="preserve"> </w:t>
      </w:r>
      <w:r w:rsidRPr="0094019B">
        <w:t xml:space="preserve">оцениваемым ГРБС составляет </w:t>
      </w:r>
      <w:r w:rsidR="0094019B" w:rsidRPr="0094019B">
        <w:t>86,9</w:t>
      </w:r>
      <w:r w:rsidRPr="0094019B">
        <w:t xml:space="preserve"> балл</w:t>
      </w:r>
      <w:r w:rsidR="0064595D">
        <w:t>ов</w:t>
      </w:r>
      <w:r w:rsidRPr="0094019B">
        <w:t xml:space="preserve"> по 100-балльной шкале, что </w:t>
      </w:r>
      <w:r w:rsidR="0094019B">
        <w:t xml:space="preserve">в основном </w:t>
      </w:r>
      <w:r w:rsidRPr="0094019B">
        <w:t xml:space="preserve">обусловлено </w:t>
      </w:r>
      <w:r w:rsidR="00A03748" w:rsidRPr="0094019B">
        <w:t>некачественным планированием ГРБС соответствующих расходов</w:t>
      </w:r>
      <w:r w:rsidRPr="0094019B">
        <w:t>.</w:t>
      </w:r>
      <w:r w:rsidR="00AD378D" w:rsidRPr="0094019B">
        <w:t xml:space="preserve"> </w:t>
      </w:r>
    </w:p>
    <w:p w:rsidR="00285CF0" w:rsidRDefault="00AF318C" w:rsidP="00CD5314">
      <w:pPr>
        <w:spacing w:before="100" w:beforeAutospacing="1" w:after="100" w:afterAutospacing="1"/>
        <w:ind w:firstLine="708"/>
        <w:jc w:val="both"/>
        <w:rPr>
          <w:rFonts w:ascii="Times New Roman CYR" w:hAnsi="Times New Roman CYR" w:cs="Times New Roman CYR"/>
          <w:color w:val="000080"/>
        </w:rPr>
      </w:pPr>
      <w:r w:rsidRPr="00AF318C">
        <w:t>3</w:t>
      </w:r>
      <w:r w:rsidR="00CD5314" w:rsidRPr="00AF318C">
        <w:t xml:space="preserve"> ГРБС, или </w:t>
      </w:r>
      <w:r w:rsidRPr="00AF318C">
        <w:t>33,3</w:t>
      </w:r>
      <w:r w:rsidR="00CD5314" w:rsidRPr="00AF318C">
        <w:t> % от общего их количества, имеют итоговые оценки качества финансового менеджмента по группе показателей «Среднесрочное финансовое планир</w:t>
      </w:r>
      <w:r w:rsidRPr="00AF318C">
        <w:t xml:space="preserve">ование» выше средней оценки, у 6 </w:t>
      </w:r>
      <w:r w:rsidR="00CD5314" w:rsidRPr="00AF318C">
        <w:t>ГРБС соответственно индивидуальный балл ниже среднего.</w:t>
      </w:r>
    </w:p>
    <w:p w:rsidR="00285CF0" w:rsidRPr="00CD5314" w:rsidRDefault="00285CF0" w:rsidP="00637556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CD5314">
        <w:rPr>
          <w:rFonts w:ascii="Times New Roman CYR" w:hAnsi="Times New Roman CYR" w:cs="Times New Roman CYR"/>
        </w:rPr>
        <w:t>Наилучшие оценки качества среднесрочного финансового планирования имеют следующие ГРБС:</w:t>
      </w:r>
    </w:p>
    <w:p w:rsidR="00285CF0" w:rsidRPr="0064595D" w:rsidRDefault="0064595D" w:rsidP="00637556">
      <w:pPr>
        <w:numPr>
          <w:ilvl w:val="0"/>
          <w:numId w:val="9"/>
        </w:numPr>
        <w:spacing w:before="100" w:beforeAutospacing="1" w:after="100" w:afterAutospacing="1"/>
        <w:jc w:val="both"/>
        <w:rPr>
          <w:rFonts w:ascii="Times New Roman CYR" w:hAnsi="Times New Roman CYR" w:cs="Times New Roman CYR"/>
        </w:rPr>
      </w:pPr>
      <w:r w:rsidRPr="0064595D">
        <w:rPr>
          <w:rFonts w:ascii="Times New Roman CYR" w:hAnsi="Times New Roman CYR" w:cs="Times New Roman CYR"/>
        </w:rPr>
        <w:t xml:space="preserve">Департамент финансов администрации города </w:t>
      </w:r>
      <w:proofErr w:type="spellStart"/>
      <w:r w:rsidRPr="0064595D">
        <w:rPr>
          <w:rFonts w:ascii="Times New Roman CYR" w:hAnsi="Times New Roman CYR" w:cs="Times New Roman CYR"/>
        </w:rPr>
        <w:t>Югорска</w:t>
      </w:r>
      <w:proofErr w:type="spellEnd"/>
      <w:r w:rsidRPr="0064595D">
        <w:rPr>
          <w:rFonts w:ascii="Times New Roman CYR" w:hAnsi="Times New Roman CYR" w:cs="Times New Roman CYR"/>
        </w:rPr>
        <w:t xml:space="preserve"> </w:t>
      </w:r>
      <w:r w:rsidR="00285CF0" w:rsidRPr="0064595D">
        <w:rPr>
          <w:rFonts w:ascii="Times New Roman CYR" w:hAnsi="Times New Roman CYR" w:cs="Times New Roman CYR"/>
        </w:rPr>
        <w:t>(</w:t>
      </w:r>
      <w:r w:rsidRPr="0064595D">
        <w:rPr>
          <w:rFonts w:ascii="Times New Roman CYR" w:hAnsi="Times New Roman CYR" w:cs="Times New Roman CYR"/>
        </w:rPr>
        <w:t>97,2</w:t>
      </w:r>
      <w:r w:rsidR="00285CF0" w:rsidRPr="0064595D">
        <w:rPr>
          <w:rFonts w:ascii="Times New Roman CYR" w:hAnsi="Times New Roman CYR" w:cs="Times New Roman CYR"/>
        </w:rPr>
        <w:t xml:space="preserve"> балл</w:t>
      </w:r>
      <w:r w:rsidR="00743853" w:rsidRPr="0064595D">
        <w:rPr>
          <w:rFonts w:ascii="Times New Roman CYR" w:hAnsi="Times New Roman CYR" w:cs="Times New Roman CYR"/>
        </w:rPr>
        <w:t>а</w:t>
      </w:r>
      <w:r w:rsidR="00285CF0" w:rsidRPr="0064595D">
        <w:rPr>
          <w:rFonts w:ascii="Times New Roman CYR" w:hAnsi="Times New Roman CYR" w:cs="Times New Roman CYR"/>
        </w:rPr>
        <w:t xml:space="preserve">); </w:t>
      </w:r>
    </w:p>
    <w:p w:rsidR="00285CF0" w:rsidRPr="0064595D" w:rsidRDefault="0064595D" w:rsidP="00637556">
      <w:pPr>
        <w:numPr>
          <w:ilvl w:val="0"/>
          <w:numId w:val="9"/>
        </w:numPr>
        <w:spacing w:before="100" w:beforeAutospacing="1" w:after="100" w:afterAutospacing="1"/>
        <w:jc w:val="both"/>
        <w:rPr>
          <w:rFonts w:ascii="Times New Roman CYR" w:hAnsi="Times New Roman CYR" w:cs="Times New Roman CYR"/>
        </w:rPr>
      </w:pPr>
      <w:r w:rsidRPr="0064595D">
        <w:rPr>
          <w:rFonts w:ascii="Times New Roman CYR" w:hAnsi="Times New Roman CYR" w:cs="Times New Roman CYR"/>
        </w:rPr>
        <w:t xml:space="preserve">Управление культуры администрации города </w:t>
      </w:r>
      <w:proofErr w:type="spellStart"/>
      <w:r w:rsidRPr="0064595D">
        <w:rPr>
          <w:rFonts w:ascii="Times New Roman CYR" w:hAnsi="Times New Roman CYR" w:cs="Times New Roman CYR"/>
        </w:rPr>
        <w:t>Югорска</w:t>
      </w:r>
      <w:proofErr w:type="spellEnd"/>
      <w:r w:rsidRPr="0064595D">
        <w:rPr>
          <w:rFonts w:ascii="Times New Roman CYR" w:hAnsi="Times New Roman CYR" w:cs="Times New Roman CYR"/>
        </w:rPr>
        <w:t xml:space="preserve"> (9</w:t>
      </w:r>
      <w:r w:rsidR="00D67B61" w:rsidRPr="0064595D">
        <w:rPr>
          <w:rFonts w:ascii="Times New Roman CYR" w:hAnsi="Times New Roman CYR" w:cs="Times New Roman CYR"/>
        </w:rPr>
        <w:t>0</w:t>
      </w:r>
      <w:r w:rsidRPr="0064595D">
        <w:rPr>
          <w:rFonts w:ascii="Times New Roman CYR" w:hAnsi="Times New Roman CYR" w:cs="Times New Roman CYR"/>
        </w:rPr>
        <w:t>,3</w:t>
      </w:r>
      <w:r w:rsidR="00743853" w:rsidRPr="0064595D">
        <w:rPr>
          <w:rFonts w:ascii="Times New Roman CYR" w:hAnsi="Times New Roman CYR" w:cs="Times New Roman CYR"/>
        </w:rPr>
        <w:t xml:space="preserve"> балла).</w:t>
      </w:r>
    </w:p>
    <w:p w:rsidR="00285CF0" w:rsidRPr="00CD5314" w:rsidRDefault="00285CF0" w:rsidP="00637556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CD5314">
        <w:rPr>
          <w:rFonts w:ascii="Times New Roman CYR" w:hAnsi="Times New Roman CYR" w:cs="Times New Roman CYR"/>
        </w:rPr>
        <w:t>Наихудшие оценки качества среднесрочного финансового планирования имеют следующие ГРБС:</w:t>
      </w:r>
    </w:p>
    <w:p w:rsidR="00285CF0" w:rsidRPr="008924A6" w:rsidRDefault="008924A6" w:rsidP="00285CF0">
      <w:pPr>
        <w:numPr>
          <w:ilvl w:val="0"/>
          <w:numId w:val="10"/>
        </w:numPr>
        <w:spacing w:before="100" w:beforeAutospacing="1" w:after="100" w:afterAutospacing="1"/>
        <w:rPr>
          <w:rFonts w:ascii="Times New Roman CYR" w:hAnsi="Times New Roman CYR" w:cs="Times New Roman CYR"/>
        </w:rPr>
      </w:pPr>
      <w:r w:rsidRPr="008924A6">
        <w:rPr>
          <w:rFonts w:ascii="Times New Roman CYR" w:hAnsi="Times New Roman CYR" w:cs="Times New Roman CYR"/>
        </w:rPr>
        <w:t xml:space="preserve">Управление физической культуры, спорта, работе с детьми и молодежью администрации города </w:t>
      </w:r>
      <w:proofErr w:type="spellStart"/>
      <w:r w:rsidRPr="008924A6">
        <w:rPr>
          <w:rFonts w:ascii="Times New Roman CYR" w:hAnsi="Times New Roman CYR" w:cs="Times New Roman CYR"/>
        </w:rPr>
        <w:t>Югорска</w:t>
      </w:r>
      <w:proofErr w:type="spellEnd"/>
      <w:r w:rsidRPr="008924A6">
        <w:rPr>
          <w:rFonts w:ascii="Times New Roman CYR" w:hAnsi="Times New Roman CYR" w:cs="Times New Roman CYR"/>
        </w:rPr>
        <w:t xml:space="preserve"> </w:t>
      </w:r>
      <w:r w:rsidR="00285CF0" w:rsidRPr="008924A6">
        <w:rPr>
          <w:rFonts w:ascii="Times New Roman CYR" w:hAnsi="Times New Roman CYR" w:cs="Times New Roman CYR"/>
        </w:rPr>
        <w:t>(</w:t>
      </w:r>
      <w:r w:rsidR="00743853" w:rsidRPr="008924A6">
        <w:rPr>
          <w:rFonts w:ascii="Times New Roman CYR" w:hAnsi="Times New Roman CYR" w:cs="Times New Roman CYR"/>
        </w:rPr>
        <w:t>7</w:t>
      </w:r>
      <w:r w:rsidRPr="008924A6">
        <w:rPr>
          <w:rFonts w:ascii="Times New Roman CYR" w:hAnsi="Times New Roman CYR" w:cs="Times New Roman CYR"/>
        </w:rPr>
        <w:t>7,3</w:t>
      </w:r>
      <w:r w:rsidR="00285CF0" w:rsidRPr="008924A6">
        <w:rPr>
          <w:rFonts w:ascii="Times New Roman CYR" w:hAnsi="Times New Roman CYR" w:cs="Times New Roman CYR"/>
        </w:rPr>
        <w:t xml:space="preserve"> балла); </w:t>
      </w:r>
    </w:p>
    <w:p w:rsidR="00285CF0" w:rsidRPr="008924A6" w:rsidRDefault="008924A6" w:rsidP="00285CF0">
      <w:pPr>
        <w:numPr>
          <w:ilvl w:val="0"/>
          <w:numId w:val="10"/>
        </w:numPr>
        <w:spacing w:before="100" w:beforeAutospacing="1" w:after="100" w:afterAutospacing="1"/>
        <w:rPr>
          <w:rFonts w:ascii="Times New Roman CYR" w:hAnsi="Times New Roman CYR" w:cs="Times New Roman CYR"/>
        </w:rPr>
      </w:pPr>
      <w:r w:rsidRPr="008924A6">
        <w:rPr>
          <w:rFonts w:ascii="Times New Roman CYR" w:hAnsi="Times New Roman CYR" w:cs="Times New Roman CYR"/>
        </w:rPr>
        <w:lastRenderedPageBreak/>
        <w:t xml:space="preserve">Отдел Министерства внутренних дел Российской Федерации по городу </w:t>
      </w:r>
      <w:proofErr w:type="spellStart"/>
      <w:r w:rsidRPr="008924A6">
        <w:rPr>
          <w:rFonts w:ascii="Times New Roman CYR" w:hAnsi="Times New Roman CYR" w:cs="Times New Roman CYR"/>
        </w:rPr>
        <w:t>Югорску</w:t>
      </w:r>
      <w:proofErr w:type="spellEnd"/>
      <w:r w:rsidRPr="008924A6">
        <w:rPr>
          <w:rFonts w:ascii="Times New Roman CYR" w:hAnsi="Times New Roman CYR" w:cs="Times New Roman CYR"/>
        </w:rPr>
        <w:t xml:space="preserve"> (68,1</w:t>
      </w:r>
      <w:r w:rsidR="00285CF0" w:rsidRPr="008924A6">
        <w:rPr>
          <w:rFonts w:ascii="Times New Roman CYR" w:hAnsi="Times New Roman CYR" w:cs="Times New Roman CYR"/>
        </w:rPr>
        <w:t xml:space="preserve"> бал</w:t>
      </w:r>
      <w:r w:rsidRPr="008924A6">
        <w:rPr>
          <w:rFonts w:ascii="Times New Roman CYR" w:hAnsi="Times New Roman CYR" w:cs="Times New Roman CYR"/>
        </w:rPr>
        <w:t>л</w:t>
      </w:r>
      <w:r w:rsidR="00743853" w:rsidRPr="008924A6">
        <w:rPr>
          <w:rFonts w:ascii="Times New Roman CYR" w:hAnsi="Times New Roman CYR" w:cs="Times New Roman CYR"/>
        </w:rPr>
        <w:t>).</w:t>
      </w:r>
    </w:p>
    <w:p w:rsidR="0037217D" w:rsidRDefault="0037217D" w:rsidP="00285CF0">
      <w:pPr>
        <w:pStyle w:val="a4"/>
        <w:rPr>
          <w:rFonts w:ascii="Times New Roman CYR" w:hAnsi="Times New Roman CYR" w:cs="Times New Roman CYR"/>
          <w:b/>
          <w:bCs/>
        </w:rPr>
      </w:pPr>
    </w:p>
    <w:p w:rsidR="00285CF0" w:rsidRPr="00490E35" w:rsidRDefault="00285CF0" w:rsidP="00285CF0">
      <w:pPr>
        <w:pStyle w:val="a4"/>
        <w:rPr>
          <w:rFonts w:ascii="Times New Roman CYR" w:hAnsi="Times New Roman CYR" w:cs="Times New Roman CYR"/>
        </w:rPr>
      </w:pPr>
      <w:r w:rsidRPr="00490E35">
        <w:rPr>
          <w:rFonts w:ascii="Times New Roman CYR" w:hAnsi="Times New Roman CYR" w:cs="Times New Roman CYR"/>
          <w:b/>
          <w:bCs/>
        </w:rPr>
        <w:t>2. Исполнение бюджета в части расходов</w:t>
      </w:r>
    </w:p>
    <w:p w:rsidR="009F6990" w:rsidRPr="00490E35" w:rsidRDefault="009F6990" w:rsidP="009F6990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490E35">
        <w:rPr>
          <w:rFonts w:ascii="Times New Roman CYR" w:hAnsi="Times New Roman CYR" w:cs="Times New Roman CYR"/>
        </w:rPr>
        <w:t xml:space="preserve">Для расчёта </w:t>
      </w:r>
      <w:proofErr w:type="gramStart"/>
      <w:r w:rsidRPr="00490E35">
        <w:rPr>
          <w:rFonts w:ascii="Times New Roman CYR" w:hAnsi="Times New Roman CYR" w:cs="Times New Roman CYR"/>
        </w:rPr>
        <w:t>показателей ежегодного мониторинга качества исполнения бюджета</w:t>
      </w:r>
      <w:proofErr w:type="gramEnd"/>
      <w:r w:rsidRPr="00490E35">
        <w:rPr>
          <w:rFonts w:ascii="Times New Roman CYR" w:hAnsi="Times New Roman CYR" w:cs="Times New Roman CYR"/>
        </w:rPr>
        <w:t xml:space="preserve"> по расходам использовались данные годовых отчётов ГРБС об исполнении бюджета города </w:t>
      </w:r>
      <w:proofErr w:type="spellStart"/>
      <w:r w:rsidRPr="00490E35">
        <w:rPr>
          <w:rFonts w:ascii="Times New Roman CYR" w:hAnsi="Times New Roman CYR" w:cs="Times New Roman CYR"/>
        </w:rPr>
        <w:t>Югорска</w:t>
      </w:r>
      <w:proofErr w:type="spellEnd"/>
      <w:r w:rsidRPr="00490E35">
        <w:rPr>
          <w:rFonts w:ascii="Times New Roman CYR" w:hAnsi="Times New Roman CYR" w:cs="Times New Roman CYR"/>
        </w:rPr>
        <w:t>.</w:t>
      </w:r>
    </w:p>
    <w:p w:rsidR="000A402C" w:rsidRPr="00490E35" w:rsidRDefault="000A402C" w:rsidP="007258AC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490E35">
        <w:rPr>
          <w:rFonts w:ascii="Times New Roman CYR" w:hAnsi="Times New Roman CYR" w:cs="Times New Roman CYR"/>
        </w:rPr>
        <w:t>Одним из наиболее значимых количественных показателей в данной группе является доля неисполненных на конец отчетного финансового года бюджетных ассигнований (удельный вес 0,2).</w:t>
      </w:r>
    </w:p>
    <w:p w:rsidR="000A402C" w:rsidRPr="00490E35" w:rsidRDefault="000A402C" w:rsidP="009E0132">
      <w:pPr>
        <w:pStyle w:val="a4"/>
        <w:ind w:firstLine="708"/>
        <w:jc w:val="both"/>
      </w:pPr>
      <w:r w:rsidRPr="00490E35">
        <w:t xml:space="preserve">Самый высокий процент неисполненных бюджетных назначений и, как следствие, самая низкая оценка по данному </w:t>
      </w:r>
      <w:r w:rsidRPr="00F52D5A">
        <w:t>показателю</w:t>
      </w:r>
      <w:r w:rsidR="001C43E1" w:rsidRPr="00F52D5A">
        <w:t xml:space="preserve"> </w:t>
      </w:r>
      <w:r w:rsidR="0007519D" w:rsidRPr="00F52D5A">
        <w:t>0</w:t>
      </w:r>
      <w:r w:rsidR="009E6430">
        <w:t>,0</w:t>
      </w:r>
      <w:r w:rsidR="00F52D5A">
        <w:t xml:space="preserve"> баллов</w:t>
      </w:r>
      <w:r w:rsidR="009E0132" w:rsidRPr="00490E35">
        <w:t xml:space="preserve"> наблюдается </w:t>
      </w:r>
      <w:r w:rsidRPr="00490E35">
        <w:t xml:space="preserve">у </w:t>
      </w:r>
      <w:r w:rsidR="001C43E1" w:rsidRPr="00F52D5A">
        <w:t>Департамент</w:t>
      </w:r>
      <w:r w:rsidR="000406A6">
        <w:t>а</w:t>
      </w:r>
      <w:r w:rsidR="001C43E1" w:rsidRPr="00F52D5A">
        <w:t xml:space="preserve"> муниципальной собственности и градостроительства администрации города </w:t>
      </w:r>
      <w:proofErr w:type="spellStart"/>
      <w:r w:rsidR="001C43E1" w:rsidRPr="00F52D5A">
        <w:t>Югорска</w:t>
      </w:r>
      <w:proofErr w:type="spellEnd"/>
      <w:r w:rsidR="001C43E1" w:rsidRPr="00F52D5A">
        <w:t xml:space="preserve"> </w:t>
      </w:r>
      <w:r w:rsidR="000406A6">
        <w:t xml:space="preserve">и </w:t>
      </w:r>
      <w:r w:rsidR="000406A6" w:rsidRPr="000406A6">
        <w:t>Департамент</w:t>
      </w:r>
      <w:r w:rsidR="000406A6">
        <w:t>а</w:t>
      </w:r>
      <w:r w:rsidR="000406A6" w:rsidRPr="000406A6">
        <w:t xml:space="preserve"> жил</w:t>
      </w:r>
      <w:r w:rsidR="00976B06">
        <w:t>и</w:t>
      </w:r>
      <w:r w:rsidR="000406A6" w:rsidRPr="000406A6">
        <w:t xml:space="preserve">щно-коммунального и строительного комплекса администрации города </w:t>
      </w:r>
      <w:proofErr w:type="spellStart"/>
      <w:r w:rsidR="000406A6" w:rsidRPr="000406A6">
        <w:t>Югорска</w:t>
      </w:r>
      <w:proofErr w:type="spellEnd"/>
      <w:r w:rsidR="000406A6" w:rsidRPr="000406A6">
        <w:t xml:space="preserve"> </w:t>
      </w:r>
      <w:r w:rsidR="001668A1" w:rsidRPr="000406A6">
        <w:t xml:space="preserve">из-за </w:t>
      </w:r>
      <w:r w:rsidR="0007519D" w:rsidRPr="000406A6">
        <w:t xml:space="preserve">высокой доли неисполненных на конец отчетного финансового года бюджетных ассигнований и </w:t>
      </w:r>
      <w:r w:rsidR="001668A1" w:rsidRPr="000406A6">
        <w:t>неравномерности расходов в течени</w:t>
      </w:r>
      <w:proofErr w:type="gramStart"/>
      <w:r w:rsidR="001668A1" w:rsidRPr="000406A6">
        <w:t>и</w:t>
      </w:r>
      <w:proofErr w:type="gramEnd"/>
      <w:r w:rsidR="001668A1" w:rsidRPr="000406A6">
        <w:t xml:space="preserve"> года</w:t>
      </w:r>
      <w:r w:rsidR="00B24AF4">
        <w:t>.</w:t>
      </w:r>
    </w:p>
    <w:p w:rsidR="000A402C" w:rsidRPr="00490E35" w:rsidRDefault="000A402C" w:rsidP="00490E35">
      <w:pPr>
        <w:spacing w:before="100" w:beforeAutospacing="1" w:after="100" w:afterAutospacing="1"/>
        <w:ind w:firstLine="708"/>
      </w:pPr>
      <w:r w:rsidRPr="007632CB">
        <w:rPr>
          <w:rFonts w:ascii="Times New Roman CYR" w:hAnsi="Times New Roman CYR" w:cs="Times New Roman CYR"/>
        </w:rPr>
        <w:t>По остальным Г</w:t>
      </w:r>
      <w:r w:rsidR="007632CB" w:rsidRPr="007632CB">
        <w:rPr>
          <w:rFonts w:ascii="Times New Roman CYR" w:hAnsi="Times New Roman CYR" w:cs="Times New Roman CYR"/>
        </w:rPr>
        <w:t xml:space="preserve">РБС оценка показателя </w:t>
      </w:r>
      <w:r w:rsidR="00490E35" w:rsidRPr="007632CB">
        <w:t>– более 0,98.</w:t>
      </w:r>
    </w:p>
    <w:p w:rsidR="000A402C" w:rsidRPr="0092653E" w:rsidRDefault="00613C03" w:rsidP="007258AC">
      <w:pPr>
        <w:pStyle w:val="a4"/>
        <w:ind w:firstLine="708"/>
        <w:jc w:val="both"/>
      </w:pPr>
      <w:r w:rsidRPr="0092653E">
        <w:t xml:space="preserve">Не менее значимым </w:t>
      </w:r>
      <w:r w:rsidR="000A402C" w:rsidRPr="0092653E">
        <w:t xml:space="preserve">количественным показателем качества исполнения бюджета в части расходов является показатель, характеризующий равномерность расходов (удельный вес 0,3). </w:t>
      </w:r>
    </w:p>
    <w:p w:rsidR="005113A6" w:rsidRPr="00FF7676" w:rsidRDefault="00DB31E0" w:rsidP="00FF7676">
      <w:pPr>
        <w:pStyle w:val="a4"/>
        <w:ind w:firstLine="708"/>
        <w:jc w:val="both"/>
        <w:rPr>
          <w:rFonts w:ascii="Times New Roman CYR" w:hAnsi="Times New Roman CYR" w:cs="Times New Roman CYR"/>
        </w:rPr>
      </w:pPr>
      <w:r>
        <w:t>7</w:t>
      </w:r>
      <w:r w:rsidR="005113A6" w:rsidRPr="005113A6">
        <w:t xml:space="preserve"> ГРБС  удалось обеспечить равномерное исполнение расходов в течение отчётного финансового года. </w:t>
      </w:r>
      <w:r w:rsidR="000A402C" w:rsidRPr="005113A6">
        <w:t xml:space="preserve">У </w:t>
      </w:r>
      <w:r w:rsidR="00BD2813" w:rsidRPr="00DB31E0">
        <w:t>2</w:t>
      </w:r>
      <w:r w:rsidR="000A402C" w:rsidRPr="005113A6">
        <w:t xml:space="preserve"> ГРБС расходы IV квартала превысили средний объём расходов, произведённых в I-III квартале 20</w:t>
      </w:r>
      <w:r w:rsidR="00076C7F" w:rsidRPr="005113A6">
        <w:t>1</w:t>
      </w:r>
      <w:r w:rsidR="0092653E" w:rsidRPr="005113A6">
        <w:t>1</w:t>
      </w:r>
      <w:r w:rsidR="000A402C" w:rsidRPr="005113A6">
        <w:t xml:space="preserve"> года, что в большей степени вызвано объективными причинами. При корректировке параметров бюджета </w:t>
      </w:r>
      <w:r w:rsidR="00076C7F" w:rsidRPr="005113A6">
        <w:t xml:space="preserve">города </w:t>
      </w:r>
      <w:proofErr w:type="spellStart"/>
      <w:r w:rsidR="00076C7F" w:rsidRPr="005113A6">
        <w:t>Югорска</w:t>
      </w:r>
      <w:proofErr w:type="spellEnd"/>
      <w:r w:rsidR="000A402C" w:rsidRPr="005113A6">
        <w:t xml:space="preserve"> во втором полугодии отчётного года были существенно увеличены расходы на проведение меропр</w:t>
      </w:r>
      <w:r w:rsidR="00076C7F" w:rsidRPr="005113A6">
        <w:t>иятий ряда действующих программ</w:t>
      </w:r>
      <w:r w:rsidR="00317B9B" w:rsidRPr="005113A6">
        <w:t>.</w:t>
      </w:r>
      <w:r w:rsidR="00FF7676">
        <w:t xml:space="preserve"> В 4 квартале 2011 года поступили значительные объемы средств субсидий из регионального фонда </w:t>
      </w:r>
      <w:proofErr w:type="spellStart"/>
      <w:r w:rsidR="00FF7676">
        <w:t>софинансирования</w:t>
      </w:r>
      <w:proofErr w:type="spellEnd"/>
      <w:r w:rsidR="00FF7676">
        <w:t>.</w:t>
      </w:r>
      <w:r w:rsidR="005113A6" w:rsidRPr="005113A6">
        <w:t xml:space="preserve"> Кроме того, в соответствии с условиями муниципальных контрактов оплата по ряду целевых программ муниципального образования и ведомственных целевых программ произведена в </w:t>
      </w:r>
      <w:r w:rsidR="005113A6" w:rsidRPr="005113A6">
        <w:rPr>
          <w:lang w:val="en-US"/>
        </w:rPr>
        <w:t>IV</w:t>
      </w:r>
      <w:r w:rsidR="005113A6" w:rsidRPr="005113A6">
        <w:t> квартале 2011 года.</w:t>
      </w:r>
    </w:p>
    <w:p w:rsidR="000A402C" w:rsidRPr="006054D6" w:rsidRDefault="00DB7F6E" w:rsidP="002E6DE9">
      <w:pPr>
        <w:pStyle w:val="a4"/>
        <w:ind w:firstLine="708"/>
        <w:jc w:val="both"/>
      </w:pPr>
      <w:r w:rsidRPr="00DB7F6E">
        <w:t xml:space="preserve">Одним из критериев при оценке исполнения бюджета в части расходов являются эффективность управления кредиторской задолженностью и эффективность управления просроченной кредиторской задолженностью с поставщиками и подрядчиками ГРБС и подведомственных ПБС. </w:t>
      </w:r>
      <w:r w:rsidR="000A402C" w:rsidRPr="00DB7F6E">
        <w:t xml:space="preserve">Следует отметить, что для большинства главных распорядителей средств бюджета </w:t>
      </w:r>
      <w:r w:rsidR="002E6DE9" w:rsidRPr="00DB7F6E">
        <w:t xml:space="preserve">города </w:t>
      </w:r>
      <w:proofErr w:type="spellStart"/>
      <w:r w:rsidR="002E6DE9" w:rsidRPr="00DB7F6E">
        <w:t>Югорска</w:t>
      </w:r>
      <w:proofErr w:type="spellEnd"/>
      <w:r w:rsidR="000A402C" w:rsidRPr="00DB7F6E">
        <w:t xml:space="preserve"> объём кредиторской задолженности по расчётам с поставщиками и подрядчиками за 20</w:t>
      </w:r>
      <w:r w:rsidR="002E6DE9" w:rsidRPr="00DB7F6E">
        <w:t>1</w:t>
      </w:r>
      <w:r w:rsidRPr="00DB7F6E">
        <w:t>1</w:t>
      </w:r>
      <w:r w:rsidR="000A402C" w:rsidRPr="00DB7F6E">
        <w:t xml:space="preserve"> год незначителен. </w:t>
      </w:r>
      <w:r w:rsidR="00B87016" w:rsidRPr="00DB7F6E">
        <w:t xml:space="preserve">У </w:t>
      </w:r>
      <w:r w:rsidR="00DB31E0">
        <w:t>3</w:t>
      </w:r>
      <w:r w:rsidR="00B87016" w:rsidRPr="00DB7F6E">
        <w:t xml:space="preserve"> ГРБС</w:t>
      </w:r>
      <w:r w:rsidR="000A402C" w:rsidRPr="00DB7F6E">
        <w:t xml:space="preserve"> задолженности, </w:t>
      </w:r>
      <w:r w:rsidR="00B87016" w:rsidRPr="00DB7F6E">
        <w:t xml:space="preserve">не </w:t>
      </w:r>
      <w:r w:rsidR="000A402C" w:rsidRPr="00DB31E0">
        <w:t>превышаю</w:t>
      </w:r>
      <w:r w:rsidR="00B87016" w:rsidRPr="00DB31E0">
        <w:t>т 1</w:t>
      </w:r>
      <w:r w:rsidR="000A402C" w:rsidRPr="00DB31E0">
        <w:t> %</w:t>
      </w:r>
      <w:r w:rsidR="000A402C" w:rsidRPr="00DB7F6E">
        <w:t xml:space="preserve"> по отношению к кассовым расходам.</w:t>
      </w:r>
      <w:r w:rsidR="00DB31E0">
        <w:t xml:space="preserve"> </w:t>
      </w:r>
      <w:r w:rsidR="000A402C" w:rsidRPr="00DB7F6E">
        <w:t xml:space="preserve">Просроченная кредиторская </w:t>
      </w:r>
      <w:r w:rsidR="000A402C" w:rsidRPr="006054D6">
        <w:t>задолженность по расчётам с поставщиками и подрядчиками у всех ГРБС отсутствует.</w:t>
      </w:r>
    </w:p>
    <w:p w:rsidR="00285CF0" w:rsidRPr="006054D6" w:rsidRDefault="00285CF0" w:rsidP="00C84AC0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6054D6">
        <w:rPr>
          <w:rFonts w:ascii="Times New Roman CYR" w:hAnsi="Times New Roman CYR" w:cs="Times New Roman CYR"/>
        </w:rPr>
        <w:t>Кроме того, оценивалось качество порядка составления, утверждения и ведения бюджетных смет подведомственных бюджетных учреждений</w:t>
      </w:r>
      <w:r w:rsidR="00272810" w:rsidRPr="006054D6">
        <w:rPr>
          <w:rFonts w:ascii="Times New Roman CYR" w:hAnsi="Times New Roman CYR" w:cs="Times New Roman CYR"/>
        </w:rPr>
        <w:t>. У всех ГРБС имеющих подведомственную сеть утверждённые правовые акты</w:t>
      </w:r>
      <w:r w:rsidRPr="006054D6">
        <w:rPr>
          <w:rFonts w:ascii="Times New Roman CYR" w:hAnsi="Times New Roman CYR" w:cs="Times New Roman CYR"/>
        </w:rPr>
        <w:t xml:space="preserve">, что </w:t>
      </w:r>
      <w:r w:rsidR="006054D6" w:rsidRPr="006054D6">
        <w:rPr>
          <w:rFonts w:ascii="Times New Roman CYR" w:hAnsi="Times New Roman CYR" w:cs="Times New Roman CYR"/>
        </w:rPr>
        <w:t>положительно</w:t>
      </w:r>
      <w:r w:rsidRPr="006054D6">
        <w:rPr>
          <w:rFonts w:ascii="Times New Roman CYR" w:hAnsi="Times New Roman CYR" w:cs="Times New Roman CYR"/>
        </w:rPr>
        <w:t xml:space="preserve"> повлияло на средний показатель и итоговую оценку.</w:t>
      </w:r>
    </w:p>
    <w:p w:rsidR="00AF3CB3" w:rsidRPr="00CB2B00" w:rsidRDefault="008E32C3" w:rsidP="00AF3CB3">
      <w:pPr>
        <w:spacing w:before="100" w:beforeAutospacing="1" w:after="100" w:afterAutospacing="1"/>
        <w:jc w:val="center"/>
      </w:pPr>
      <w:r>
        <w:rPr>
          <w:noProof/>
        </w:rPr>
        <w:lastRenderedPageBreak/>
        <w:drawing>
          <wp:inline distT="0" distB="0" distL="0" distR="0">
            <wp:extent cx="6273801" cy="4705350"/>
            <wp:effectExtent l="19050" t="0" r="0" b="0"/>
            <wp:docPr id="14" name="Рисунок 14" descr="Z:\Халимендик\Приказ Мониторинг ГРБС 2011\Мониторинг КФМ ГРБС Югорск\Отчет 2011\2. Исполнение бюджета в части расход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Z:\Халимендик\Приказ Мониторинг ГРБС 2011\Мониторинг КФМ ГРБС Югорск\Отчет 2011\2. Исполнение бюджета в части расходов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8362" cy="4708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5CF0" w:rsidRPr="00D01601" w:rsidRDefault="00285CF0" w:rsidP="00E068C0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D01601">
        <w:rPr>
          <w:rFonts w:ascii="Times New Roman CYR" w:hAnsi="Times New Roman CYR" w:cs="Times New Roman CYR"/>
          <w:u w:val="single"/>
        </w:rPr>
        <w:t>Средняя оценка</w:t>
      </w:r>
      <w:r w:rsidRPr="00D01601">
        <w:rPr>
          <w:rFonts w:ascii="Times New Roman CYR" w:hAnsi="Times New Roman CYR" w:cs="Times New Roman CYR"/>
        </w:rPr>
        <w:t xml:space="preserve"> мониторинга </w:t>
      </w:r>
      <w:r w:rsidR="00D01601" w:rsidRPr="00D01601">
        <w:t xml:space="preserve">качества финансового менеджмента по группе показателей «Исполнение бюджета в части расходов» </w:t>
      </w:r>
      <w:r w:rsidRPr="00D01601">
        <w:rPr>
          <w:rFonts w:ascii="Times New Roman CYR" w:hAnsi="Times New Roman CYR" w:cs="Times New Roman CYR"/>
        </w:rPr>
        <w:t xml:space="preserve">по 9 </w:t>
      </w:r>
      <w:proofErr w:type="gramStart"/>
      <w:r w:rsidR="00461D8A" w:rsidRPr="00D01601">
        <w:rPr>
          <w:rFonts w:ascii="Times New Roman CYR" w:hAnsi="Times New Roman CYR" w:cs="Times New Roman CYR"/>
        </w:rPr>
        <w:t>оцениваемым</w:t>
      </w:r>
      <w:proofErr w:type="gramEnd"/>
      <w:r w:rsidR="00461D8A" w:rsidRPr="00D01601">
        <w:rPr>
          <w:rFonts w:ascii="Times New Roman CYR" w:hAnsi="Times New Roman CYR" w:cs="Times New Roman CYR"/>
        </w:rPr>
        <w:t xml:space="preserve"> ГРБС составляет </w:t>
      </w:r>
      <w:r w:rsidR="00461D8A" w:rsidRPr="008100A6">
        <w:rPr>
          <w:rFonts w:ascii="Times New Roman CYR" w:hAnsi="Times New Roman CYR" w:cs="Times New Roman CYR"/>
        </w:rPr>
        <w:t>6</w:t>
      </w:r>
      <w:r w:rsidR="008100A6" w:rsidRPr="008100A6">
        <w:rPr>
          <w:rFonts w:ascii="Times New Roman CYR" w:hAnsi="Times New Roman CYR" w:cs="Times New Roman CYR"/>
        </w:rPr>
        <w:t>0</w:t>
      </w:r>
      <w:r w:rsidR="00564629" w:rsidRPr="008100A6">
        <w:rPr>
          <w:rFonts w:ascii="Times New Roman CYR" w:hAnsi="Times New Roman CYR" w:cs="Times New Roman CYR"/>
        </w:rPr>
        <w:t>,</w:t>
      </w:r>
      <w:r w:rsidR="00461D8A" w:rsidRPr="008100A6">
        <w:rPr>
          <w:rFonts w:ascii="Times New Roman CYR" w:hAnsi="Times New Roman CYR" w:cs="Times New Roman CYR"/>
        </w:rPr>
        <w:t>4</w:t>
      </w:r>
      <w:r w:rsidRPr="008100A6">
        <w:rPr>
          <w:rFonts w:ascii="Times New Roman CYR" w:hAnsi="Times New Roman CYR" w:cs="Times New Roman CYR"/>
        </w:rPr>
        <w:t xml:space="preserve"> балла по 100-балльной шкале.</w:t>
      </w:r>
    </w:p>
    <w:p w:rsidR="00611A24" w:rsidRPr="00611A24" w:rsidRDefault="00DD795B" w:rsidP="00611A24">
      <w:pPr>
        <w:spacing w:before="100" w:beforeAutospacing="1" w:after="100" w:afterAutospacing="1"/>
        <w:ind w:firstLine="708"/>
        <w:jc w:val="both"/>
      </w:pPr>
      <w:r>
        <w:rPr>
          <w:rFonts w:ascii="Times New Roman CYR" w:hAnsi="Times New Roman CYR" w:cs="Times New Roman CYR"/>
        </w:rPr>
        <w:t>7</w:t>
      </w:r>
      <w:r w:rsidR="00285CF0" w:rsidRPr="00611A24">
        <w:rPr>
          <w:rFonts w:ascii="Times New Roman CYR" w:hAnsi="Times New Roman CYR" w:cs="Times New Roman CYR"/>
        </w:rPr>
        <w:t xml:space="preserve"> главных распорядителей </w:t>
      </w:r>
      <w:r w:rsidR="00611A24" w:rsidRPr="00611A24">
        <w:t xml:space="preserve">имеют итоговую оценку выше среднего, у </w:t>
      </w:r>
      <w:r>
        <w:t>2</w:t>
      </w:r>
      <w:r w:rsidR="00611A24" w:rsidRPr="00611A24">
        <w:t xml:space="preserve"> – индивидуальный балл соответственно ниже среднего.</w:t>
      </w:r>
    </w:p>
    <w:p w:rsidR="00285CF0" w:rsidRPr="003D4EAF" w:rsidRDefault="00285CF0" w:rsidP="00611A24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3D4EAF">
        <w:rPr>
          <w:rFonts w:ascii="Times New Roman CYR" w:hAnsi="Times New Roman CYR" w:cs="Times New Roman CYR"/>
        </w:rPr>
        <w:t xml:space="preserve">Наилучшие оценки качества исполнения бюджета в части расходов </w:t>
      </w:r>
      <w:r w:rsidR="003D4EAF" w:rsidRPr="003D4EAF">
        <w:rPr>
          <w:rFonts w:ascii="Times New Roman CYR" w:hAnsi="Times New Roman CYR" w:cs="Times New Roman CYR"/>
        </w:rPr>
        <w:t xml:space="preserve">100 баллов </w:t>
      </w:r>
      <w:r w:rsidRPr="003D4EAF">
        <w:rPr>
          <w:rFonts w:ascii="Times New Roman CYR" w:hAnsi="Times New Roman CYR" w:cs="Times New Roman CYR"/>
        </w:rPr>
        <w:t>имеют следующие ГРБС:</w:t>
      </w:r>
    </w:p>
    <w:p w:rsidR="00285CF0" w:rsidRPr="003D4EAF" w:rsidRDefault="003D4EAF" w:rsidP="00285CF0">
      <w:pPr>
        <w:numPr>
          <w:ilvl w:val="0"/>
          <w:numId w:val="11"/>
        </w:numPr>
        <w:spacing w:before="100" w:beforeAutospacing="1" w:after="100" w:afterAutospacing="1"/>
        <w:rPr>
          <w:rFonts w:ascii="Times New Roman CYR" w:hAnsi="Times New Roman CYR" w:cs="Times New Roman CYR"/>
        </w:rPr>
      </w:pPr>
      <w:r w:rsidRPr="003D4EAF">
        <w:rPr>
          <w:rFonts w:ascii="Times New Roman CYR" w:hAnsi="Times New Roman CYR" w:cs="Times New Roman CYR"/>
        </w:rPr>
        <w:t xml:space="preserve">Отдел Министерства внутренних дел Российской Федерации по городу </w:t>
      </w:r>
      <w:proofErr w:type="spellStart"/>
      <w:r w:rsidRPr="003D4EAF">
        <w:rPr>
          <w:rFonts w:ascii="Times New Roman CYR" w:hAnsi="Times New Roman CYR" w:cs="Times New Roman CYR"/>
        </w:rPr>
        <w:t>Югорску</w:t>
      </w:r>
      <w:proofErr w:type="spellEnd"/>
      <w:r w:rsidR="00285CF0" w:rsidRPr="003D4EAF">
        <w:rPr>
          <w:rFonts w:ascii="Times New Roman CYR" w:hAnsi="Times New Roman CYR" w:cs="Times New Roman CYR"/>
        </w:rPr>
        <w:t xml:space="preserve">; </w:t>
      </w:r>
    </w:p>
    <w:p w:rsidR="003D4EAF" w:rsidRPr="003D4EAF" w:rsidRDefault="003D4EAF" w:rsidP="00285CF0">
      <w:pPr>
        <w:numPr>
          <w:ilvl w:val="0"/>
          <w:numId w:val="11"/>
        </w:numPr>
        <w:spacing w:before="100" w:beforeAutospacing="1" w:after="100" w:afterAutospacing="1"/>
        <w:rPr>
          <w:rFonts w:ascii="Times New Roman CYR" w:hAnsi="Times New Roman CYR" w:cs="Times New Roman CYR"/>
        </w:rPr>
      </w:pPr>
      <w:r w:rsidRPr="003D4EAF">
        <w:rPr>
          <w:rFonts w:ascii="Times New Roman CYR" w:hAnsi="Times New Roman CYR" w:cs="Times New Roman CYR"/>
        </w:rPr>
        <w:t xml:space="preserve">Управление культуры администрации города </w:t>
      </w:r>
      <w:proofErr w:type="spellStart"/>
      <w:r w:rsidRPr="003D4EAF">
        <w:rPr>
          <w:rFonts w:ascii="Times New Roman CYR" w:hAnsi="Times New Roman CYR" w:cs="Times New Roman CYR"/>
        </w:rPr>
        <w:t>Югорска</w:t>
      </w:r>
      <w:proofErr w:type="spellEnd"/>
      <w:r w:rsidR="00285CF0" w:rsidRPr="003D4EAF">
        <w:rPr>
          <w:rFonts w:ascii="Times New Roman CYR" w:hAnsi="Times New Roman CYR" w:cs="Times New Roman CYR"/>
        </w:rPr>
        <w:t>;</w:t>
      </w:r>
    </w:p>
    <w:p w:rsidR="00285CF0" w:rsidRPr="003D4EAF" w:rsidRDefault="003D4EAF" w:rsidP="00285CF0">
      <w:pPr>
        <w:numPr>
          <w:ilvl w:val="0"/>
          <w:numId w:val="11"/>
        </w:numPr>
        <w:spacing w:before="100" w:beforeAutospacing="1" w:after="100" w:afterAutospacing="1"/>
        <w:rPr>
          <w:rFonts w:ascii="Times New Roman CYR" w:hAnsi="Times New Roman CYR" w:cs="Times New Roman CYR"/>
        </w:rPr>
      </w:pPr>
      <w:r w:rsidRPr="003D4EAF">
        <w:rPr>
          <w:rFonts w:ascii="Times New Roman CYR" w:hAnsi="Times New Roman CYR" w:cs="Times New Roman CYR"/>
        </w:rPr>
        <w:t xml:space="preserve">Управление физической культуры, спорта, работе с детьми и молодежью администрации города </w:t>
      </w:r>
      <w:proofErr w:type="spellStart"/>
      <w:r w:rsidRPr="003D4EAF">
        <w:rPr>
          <w:rFonts w:ascii="Times New Roman CYR" w:hAnsi="Times New Roman CYR" w:cs="Times New Roman CYR"/>
        </w:rPr>
        <w:t>Югорска</w:t>
      </w:r>
      <w:proofErr w:type="spellEnd"/>
      <w:r w:rsidRPr="003D4EAF">
        <w:rPr>
          <w:rFonts w:ascii="Times New Roman CYR" w:hAnsi="Times New Roman CYR" w:cs="Times New Roman CYR"/>
        </w:rPr>
        <w:t>.</w:t>
      </w:r>
      <w:r w:rsidR="00285CF0" w:rsidRPr="003D4EAF">
        <w:rPr>
          <w:rFonts w:ascii="Times New Roman CYR" w:hAnsi="Times New Roman CYR" w:cs="Times New Roman CYR"/>
        </w:rPr>
        <w:t xml:space="preserve"> </w:t>
      </w:r>
    </w:p>
    <w:p w:rsidR="00611A24" w:rsidRPr="00C3645A" w:rsidRDefault="00611A24" w:rsidP="00611A24">
      <w:pPr>
        <w:spacing w:before="100" w:beforeAutospacing="1" w:after="100" w:afterAutospacing="1" w:line="360" w:lineRule="atLeast"/>
        <w:ind w:firstLine="709"/>
      </w:pPr>
      <w:proofErr w:type="gramStart"/>
      <w:r w:rsidRPr="00CB2B00">
        <w:t>Наихуд</w:t>
      </w:r>
      <w:r w:rsidR="003D4EAF">
        <w:t>шую</w:t>
      </w:r>
      <w:proofErr w:type="gramEnd"/>
      <w:r w:rsidRPr="00CB2B00">
        <w:t xml:space="preserve"> оценки качества исполнения бюджета в части расходов </w:t>
      </w:r>
      <w:r w:rsidR="003D4EAF">
        <w:t xml:space="preserve">50 баллов </w:t>
      </w:r>
      <w:r w:rsidRPr="00CB2B00">
        <w:t xml:space="preserve">имеют следующие </w:t>
      </w:r>
      <w:r w:rsidRPr="00C3645A">
        <w:t>ГРБС:</w:t>
      </w:r>
    </w:p>
    <w:p w:rsidR="00611A24" w:rsidRPr="00C3645A" w:rsidRDefault="00FF7676" w:rsidP="00611A24">
      <w:pPr>
        <w:numPr>
          <w:ilvl w:val="0"/>
          <w:numId w:val="11"/>
        </w:numPr>
        <w:spacing w:before="100" w:beforeAutospacing="1" w:after="100" w:afterAutospacing="1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Департамент жили</w:t>
      </w:r>
      <w:r w:rsidR="00C3645A" w:rsidRPr="00C3645A">
        <w:rPr>
          <w:rFonts w:ascii="Times New Roman CYR" w:hAnsi="Times New Roman CYR" w:cs="Times New Roman CYR"/>
        </w:rPr>
        <w:t xml:space="preserve">щно-коммунального и строительного комплекса администрации города </w:t>
      </w:r>
      <w:proofErr w:type="spellStart"/>
      <w:r w:rsidR="00C3645A" w:rsidRPr="00C3645A">
        <w:rPr>
          <w:rFonts w:ascii="Times New Roman CYR" w:hAnsi="Times New Roman CYR" w:cs="Times New Roman CYR"/>
        </w:rPr>
        <w:t>Югорска</w:t>
      </w:r>
      <w:proofErr w:type="spellEnd"/>
      <w:r w:rsidR="00611A24" w:rsidRPr="00C3645A">
        <w:rPr>
          <w:rFonts w:ascii="Times New Roman CYR" w:hAnsi="Times New Roman CYR" w:cs="Times New Roman CYR"/>
        </w:rPr>
        <w:t xml:space="preserve">; </w:t>
      </w:r>
    </w:p>
    <w:p w:rsidR="00611A24" w:rsidRPr="00C3645A" w:rsidRDefault="00C3645A" w:rsidP="00611A24">
      <w:pPr>
        <w:numPr>
          <w:ilvl w:val="0"/>
          <w:numId w:val="11"/>
        </w:numPr>
        <w:spacing w:before="100" w:beforeAutospacing="1" w:after="100" w:afterAutospacing="1"/>
        <w:rPr>
          <w:rFonts w:ascii="Times New Roman CYR" w:hAnsi="Times New Roman CYR" w:cs="Times New Roman CYR"/>
        </w:rPr>
      </w:pPr>
      <w:r w:rsidRPr="00C3645A">
        <w:rPr>
          <w:rFonts w:ascii="Times New Roman CYR" w:hAnsi="Times New Roman CYR" w:cs="Times New Roman CYR"/>
        </w:rPr>
        <w:t xml:space="preserve">Департамент муниципальной собственности и градостроительства администрации города </w:t>
      </w:r>
      <w:proofErr w:type="spellStart"/>
      <w:r w:rsidRPr="00C3645A">
        <w:rPr>
          <w:rFonts w:ascii="Times New Roman CYR" w:hAnsi="Times New Roman CYR" w:cs="Times New Roman CYR"/>
        </w:rPr>
        <w:t>Югорска</w:t>
      </w:r>
      <w:proofErr w:type="spellEnd"/>
      <w:r w:rsidRPr="00C3645A">
        <w:rPr>
          <w:rFonts w:ascii="Times New Roman CYR" w:hAnsi="Times New Roman CYR" w:cs="Times New Roman CYR"/>
        </w:rPr>
        <w:t>.</w:t>
      </w:r>
      <w:r w:rsidR="00611A24" w:rsidRPr="00C3645A">
        <w:rPr>
          <w:rFonts w:ascii="Times New Roman CYR" w:hAnsi="Times New Roman CYR" w:cs="Times New Roman CYR"/>
        </w:rPr>
        <w:t xml:space="preserve"> </w:t>
      </w:r>
    </w:p>
    <w:p w:rsidR="0037217D" w:rsidRDefault="0037217D" w:rsidP="00285CF0">
      <w:pPr>
        <w:pStyle w:val="a4"/>
        <w:rPr>
          <w:rFonts w:ascii="Times New Roman CYR" w:hAnsi="Times New Roman CYR" w:cs="Times New Roman CYR"/>
          <w:b/>
          <w:bCs/>
        </w:rPr>
      </w:pPr>
    </w:p>
    <w:p w:rsidR="00285CF0" w:rsidRPr="00611A24" w:rsidRDefault="00285CF0" w:rsidP="00285CF0">
      <w:pPr>
        <w:pStyle w:val="a4"/>
        <w:rPr>
          <w:rFonts w:ascii="Times New Roman CYR" w:hAnsi="Times New Roman CYR" w:cs="Times New Roman CYR"/>
        </w:rPr>
      </w:pPr>
      <w:r w:rsidRPr="00611A24">
        <w:rPr>
          <w:rFonts w:ascii="Times New Roman CYR" w:hAnsi="Times New Roman CYR" w:cs="Times New Roman CYR"/>
          <w:b/>
          <w:bCs/>
        </w:rPr>
        <w:t>3. Исполнение бюджета по доходам</w:t>
      </w:r>
    </w:p>
    <w:p w:rsidR="00285CF0" w:rsidRDefault="00285CF0" w:rsidP="00E068C0">
      <w:pPr>
        <w:pStyle w:val="a4"/>
        <w:ind w:firstLine="708"/>
        <w:jc w:val="both"/>
      </w:pPr>
      <w:r w:rsidRPr="00C9400D">
        <w:rPr>
          <w:rFonts w:ascii="Times New Roman CYR" w:hAnsi="Times New Roman CYR" w:cs="Times New Roman CYR"/>
        </w:rPr>
        <w:lastRenderedPageBreak/>
        <w:t xml:space="preserve">При проведении мониторинга в части исполнения бюджета по доходам рассчитывался показатель отклонения фактического поступления доходов по главному администратору доходов бюджета </w:t>
      </w:r>
      <w:r w:rsidR="00DF558B" w:rsidRPr="00C9400D">
        <w:rPr>
          <w:rFonts w:ascii="Times New Roman CYR" w:hAnsi="Times New Roman CYR" w:cs="Times New Roman CYR"/>
        </w:rPr>
        <w:t xml:space="preserve">города </w:t>
      </w:r>
      <w:proofErr w:type="spellStart"/>
      <w:r w:rsidR="00DF558B" w:rsidRPr="00C9400D">
        <w:rPr>
          <w:rFonts w:ascii="Times New Roman CYR" w:hAnsi="Times New Roman CYR" w:cs="Times New Roman CYR"/>
        </w:rPr>
        <w:t>Югорска</w:t>
      </w:r>
      <w:proofErr w:type="spellEnd"/>
      <w:r w:rsidRPr="00C9400D">
        <w:rPr>
          <w:rFonts w:ascii="Times New Roman CYR" w:hAnsi="Times New Roman CYR" w:cs="Times New Roman CYR"/>
        </w:rPr>
        <w:t xml:space="preserve"> от плановых показателей за 201</w:t>
      </w:r>
      <w:r w:rsidR="00C9400D" w:rsidRPr="00C9400D">
        <w:rPr>
          <w:rFonts w:ascii="Times New Roman CYR" w:hAnsi="Times New Roman CYR" w:cs="Times New Roman CYR"/>
        </w:rPr>
        <w:t>1</w:t>
      </w:r>
      <w:r w:rsidRPr="00C9400D">
        <w:rPr>
          <w:rFonts w:ascii="Times New Roman CYR" w:hAnsi="Times New Roman CYR" w:cs="Times New Roman CYR"/>
        </w:rPr>
        <w:t xml:space="preserve"> год.</w:t>
      </w:r>
      <w:r w:rsidR="00C9400D" w:rsidRPr="00C9400D">
        <w:rPr>
          <w:rFonts w:ascii="Times New Roman CYR" w:hAnsi="Times New Roman CYR" w:cs="Times New Roman CYR"/>
        </w:rPr>
        <w:t xml:space="preserve"> </w:t>
      </w:r>
      <w:r w:rsidR="00C9400D" w:rsidRPr="00C9400D">
        <w:t>Мониторинг качества финансового менеджмента за 2011 год по данной группе показателей проведен по 3 главным администраторам доходов бюджета, которые являются одновременно главными</w:t>
      </w:r>
      <w:r w:rsidR="00C9400D" w:rsidRPr="00CB2B00">
        <w:t xml:space="preserve"> распорядителями средств бюджета </w:t>
      </w:r>
      <w:r w:rsidR="00C9400D">
        <w:t xml:space="preserve">города </w:t>
      </w:r>
      <w:proofErr w:type="spellStart"/>
      <w:r w:rsidR="00C9400D">
        <w:t>Югорска</w:t>
      </w:r>
      <w:proofErr w:type="spellEnd"/>
      <w:r w:rsidR="00C9400D" w:rsidRPr="00CB2B00">
        <w:t>.</w:t>
      </w:r>
    </w:p>
    <w:p w:rsidR="00502942" w:rsidRPr="00CB2B00" w:rsidRDefault="00502942" w:rsidP="00502942">
      <w:pPr>
        <w:spacing w:before="100" w:beforeAutospacing="1" w:after="100" w:afterAutospacing="1"/>
        <w:ind w:firstLine="708"/>
        <w:jc w:val="both"/>
      </w:pPr>
      <w:r w:rsidRPr="00CB2B00">
        <w:t>Позитивно рассматривались случай, когда исполнение плана на год по доходам за отчетный период составило от 97% до 103% включительно. В данном случае ГАД</w:t>
      </w:r>
      <w:r>
        <w:t>Б</w:t>
      </w:r>
      <w:r w:rsidRPr="00CB2B00">
        <w:t xml:space="preserve"> </w:t>
      </w:r>
      <w:r>
        <w:t xml:space="preserve">города </w:t>
      </w:r>
      <w:proofErr w:type="spellStart"/>
      <w:r>
        <w:t>Югорска</w:t>
      </w:r>
      <w:proofErr w:type="spellEnd"/>
      <w:r w:rsidRPr="00CB2B00">
        <w:t xml:space="preserve"> присваивалась наивысшая оценка – 1 балл</w:t>
      </w:r>
      <w:r w:rsidR="003249F3">
        <w:t>.</w:t>
      </w:r>
    </w:p>
    <w:p w:rsidR="00D46A3F" w:rsidRDefault="003249F3" w:rsidP="003249F3">
      <w:pPr>
        <w:ind w:firstLine="708"/>
        <w:jc w:val="both"/>
      </w:pPr>
      <w:r w:rsidRPr="003249F3">
        <w:rPr>
          <w:rFonts w:ascii="Times New Roman CYR" w:hAnsi="Times New Roman CYR" w:cs="Times New Roman CYR"/>
        </w:rPr>
        <w:t>Лишь</w:t>
      </w:r>
      <w:r w:rsidR="00436941" w:rsidRPr="003249F3">
        <w:rPr>
          <w:rFonts w:ascii="Times New Roman CYR" w:hAnsi="Times New Roman CYR" w:cs="Times New Roman CYR"/>
        </w:rPr>
        <w:t xml:space="preserve"> у </w:t>
      </w:r>
      <w:r w:rsidR="00A776AF" w:rsidRPr="003249F3">
        <w:rPr>
          <w:rFonts w:ascii="Times New Roman CYR" w:hAnsi="Times New Roman CYR" w:cs="Times New Roman CYR"/>
        </w:rPr>
        <w:t>1</w:t>
      </w:r>
      <w:r w:rsidR="00436941" w:rsidRPr="003249F3">
        <w:rPr>
          <w:rFonts w:ascii="Times New Roman CYR" w:hAnsi="Times New Roman CYR" w:cs="Times New Roman CYR"/>
        </w:rPr>
        <w:t xml:space="preserve"> глав</w:t>
      </w:r>
      <w:r w:rsidRPr="003249F3">
        <w:rPr>
          <w:rFonts w:ascii="Times New Roman CYR" w:hAnsi="Times New Roman CYR" w:cs="Times New Roman CYR"/>
        </w:rPr>
        <w:t>ного администратора</w:t>
      </w:r>
      <w:r w:rsidR="00436941" w:rsidRPr="003249F3">
        <w:rPr>
          <w:rFonts w:ascii="Times New Roman CYR" w:hAnsi="Times New Roman CYR" w:cs="Times New Roman CYR"/>
        </w:rPr>
        <w:t xml:space="preserve"> </w:t>
      </w:r>
      <w:r w:rsidRPr="003249F3">
        <w:rPr>
          <w:rFonts w:ascii="Times New Roman CYR" w:hAnsi="Times New Roman CYR" w:cs="Times New Roman CYR"/>
        </w:rPr>
        <w:t>А</w:t>
      </w:r>
      <w:r w:rsidR="001C30D2" w:rsidRPr="003249F3">
        <w:rPr>
          <w:rFonts w:ascii="Times New Roman CYR" w:hAnsi="Times New Roman CYR" w:cs="Times New Roman CYR"/>
        </w:rPr>
        <w:t xml:space="preserve">дминистрации города </w:t>
      </w:r>
      <w:proofErr w:type="spellStart"/>
      <w:r w:rsidR="001C30D2" w:rsidRPr="003249F3">
        <w:rPr>
          <w:rFonts w:ascii="Times New Roman CYR" w:hAnsi="Times New Roman CYR" w:cs="Times New Roman CYR"/>
        </w:rPr>
        <w:t>Югорска</w:t>
      </w:r>
      <w:proofErr w:type="spellEnd"/>
      <w:r w:rsidR="001C30D2" w:rsidRPr="003249F3">
        <w:rPr>
          <w:rFonts w:ascii="Times New Roman CYR" w:hAnsi="Times New Roman CYR" w:cs="Times New Roman CYR"/>
        </w:rPr>
        <w:t xml:space="preserve"> </w:t>
      </w:r>
      <w:r w:rsidR="00436941" w:rsidRPr="003249F3">
        <w:rPr>
          <w:rFonts w:ascii="Times New Roman CYR" w:hAnsi="Times New Roman CYR" w:cs="Times New Roman CYR"/>
        </w:rPr>
        <w:t xml:space="preserve">наблюдается </w:t>
      </w:r>
      <w:r w:rsidRPr="003249F3">
        <w:rPr>
          <w:rFonts w:ascii="Times New Roman CYR" w:hAnsi="Times New Roman CYR" w:cs="Times New Roman CYR"/>
        </w:rPr>
        <w:t>незначительное пере</w:t>
      </w:r>
      <w:r w:rsidR="00436941" w:rsidRPr="003249F3">
        <w:rPr>
          <w:rFonts w:ascii="Times New Roman CYR" w:hAnsi="Times New Roman CYR" w:cs="Times New Roman CYR"/>
        </w:rPr>
        <w:t>выполнение плановых показателей по доходам</w:t>
      </w:r>
      <w:r w:rsidR="001C30D2" w:rsidRPr="003249F3">
        <w:rPr>
          <w:rFonts w:ascii="Times New Roman CYR" w:hAnsi="Times New Roman CYR" w:cs="Times New Roman CYR"/>
        </w:rPr>
        <w:t xml:space="preserve"> </w:t>
      </w:r>
      <w:r w:rsidRPr="00DD0014">
        <w:rPr>
          <w:rFonts w:ascii="Times New Roman CYR" w:hAnsi="Times New Roman CYR" w:cs="Times New Roman CYR"/>
        </w:rPr>
        <w:t>- на 3,7</w:t>
      </w:r>
      <w:r w:rsidR="001C30D2" w:rsidRPr="00DD0014">
        <w:rPr>
          <w:rFonts w:ascii="Times New Roman CYR" w:hAnsi="Times New Roman CYR" w:cs="Times New Roman CYR"/>
        </w:rPr>
        <w:t>%</w:t>
      </w:r>
      <w:r w:rsidR="00436941" w:rsidRPr="00DD0014">
        <w:rPr>
          <w:rFonts w:ascii="Times New Roman CYR" w:hAnsi="Times New Roman CYR" w:cs="Times New Roman CYR"/>
        </w:rPr>
        <w:t xml:space="preserve">, </w:t>
      </w:r>
      <w:r w:rsidR="00DD0014" w:rsidRPr="00DD0014">
        <w:t>ГАДБ</w:t>
      </w:r>
      <w:r w:rsidR="00DD0014" w:rsidRPr="00CB2B00">
        <w:t xml:space="preserve"> присв</w:t>
      </w:r>
      <w:r w:rsidR="00DD0014">
        <w:t>оено</w:t>
      </w:r>
      <w:r w:rsidR="00DD0014" w:rsidRPr="00CB2B00">
        <w:t xml:space="preserve"> 0,5 балла.</w:t>
      </w:r>
    </w:p>
    <w:p w:rsidR="0037217D" w:rsidRPr="003249F3" w:rsidRDefault="0037217D" w:rsidP="003249F3">
      <w:pPr>
        <w:ind w:firstLine="708"/>
        <w:jc w:val="both"/>
        <w:rPr>
          <w:sz w:val="22"/>
          <w:szCs w:val="22"/>
          <w:highlight w:val="red"/>
        </w:rPr>
      </w:pPr>
    </w:p>
    <w:p w:rsidR="0036595E" w:rsidRPr="0036595E" w:rsidRDefault="008E32C3" w:rsidP="008E32C3">
      <w:pPr>
        <w:pStyle w:val="a4"/>
        <w:jc w:val="both"/>
        <w:rPr>
          <w:rFonts w:ascii="Times New Roman CYR" w:hAnsi="Times New Roman CYR" w:cs="Times New Roman CYR"/>
          <w:color w:val="000080"/>
        </w:rPr>
      </w:pPr>
      <w:r>
        <w:rPr>
          <w:rFonts w:ascii="Times New Roman CYR" w:hAnsi="Times New Roman CYR" w:cs="Times New Roman CYR"/>
          <w:noProof/>
          <w:color w:val="000080"/>
        </w:rPr>
        <w:drawing>
          <wp:inline distT="0" distB="0" distL="0" distR="0">
            <wp:extent cx="6200775" cy="4650580"/>
            <wp:effectExtent l="19050" t="0" r="0" b="0"/>
            <wp:docPr id="16" name="Рисунок 16" descr="Z:\Халимендик\Приказ Мониторинг ГРБС 2011\Мониторинг КФМ ГРБС Югорск\Отчет 2011\3. Исполнение бюджета по дохода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Z:\Халимендик\Приказ Мониторинг ГРБС 2011\Мониторинг КФМ ГРБС Югорск\Отчет 2011\3. Исполнение бюджета по доходам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5282" cy="4653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5CF0" w:rsidRPr="00DD0014" w:rsidRDefault="00285CF0" w:rsidP="00AC1DF2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DD0014">
        <w:rPr>
          <w:rFonts w:ascii="Times New Roman CYR" w:hAnsi="Times New Roman CYR" w:cs="Times New Roman CYR"/>
          <w:u w:val="single"/>
        </w:rPr>
        <w:t>Средняя оценка</w:t>
      </w:r>
      <w:r w:rsidRPr="00DD0014">
        <w:rPr>
          <w:rFonts w:ascii="Times New Roman CYR" w:hAnsi="Times New Roman CYR" w:cs="Times New Roman CYR"/>
        </w:rPr>
        <w:t xml:space="preserve"> качества исполнения бюджета в части доходов по </w:t>
      </w:r>
      <w:r w:rsidR="007D73DA" w:rsidRPr="00DD0014">
        <w:rPr>
          <w:rFonts w:ascii="Times New Roman CYR" w:hAnsi="Times New Roman CYR" w:cs="Times New Roman CYR"/>
        </w:rPr>
        <w:t>3</w:t>
      </w:r>
      <w:r w:rsidRPr="00DD0014">
        <w:rPr>
          <w:rFonts w:ascii="Times New Roman CYR" w:hAnsi="Times New Roman CYR" w:cs="Times New Roman CYR"/>
        </w:rPr>
        <w:t xml:space="preserve"> оцениваемым главным администраторам средств бюджета </w:t>
      </w:r>
      <w:r w:rsidR="00364CEA" w:rsidRPr="00DD0014">
        <w:rPr>
          <w:rFonts w:ascii="Times New Roman CYR" w:hAnsi="Times New Roman CYR" w:cs="Times New Roman CYR"/>
        </w:rPr>
        <w:t xml:space="preserve">города </w:t>
      </w:r>
      <w:proofErr w:type="spellStart"/>
      <w:r w:rsidR="00364CEA" w:rsidRPr="00DD0014">
        <w:rPr>
          <w:rFonts w:ascii="Times New Roman CYR" w:hAnsi="Times New Roman CYR" w:cs="Times New Roman CYR"/>
        </w:rPr>
        <w:t>Югорска</w:t>
      </w:r>
      <w:proofErr w:type="spellEnd"/>
      <w:r w:rsidR="00364CEA" w:rsidRPr="00DD0014">
        <w:rPr>
          <w:rFonts w:ascii="Times New Roman CYR" w:hAnsi="Times New Roman CYR" w:cs="Times New Roman CYR"/>
        </w:rPr>
        <w:t xml:space="preserve"> </w:t>
      </w:r>
      <w:r w:rsidRPr="00DD0014">
        <w:rPr>
          <w:rFonts w:ascii="Times New Roman CYR" w:hAnsi="Times New Roman CYR" w:cs="Times New Roman CYR"/>
        </w:rPr>
        <w:t>по итогам 201</w:t>
      </w:r>
      <w:r w:rsidR="00DD0014" w:rsidRPr="00DD0014">
        <w:rPr>
          <w:rFonts w:ascii="Times New Roman CYR" w:hAnsi="Times New Roman CYR" w:cs="Times New Roman CYR"/>
        </w:rPr>
        <w:t>1</w:t>
      </w:r>
      <w:r w:rsidRPr="00DD0014">
        <w:rPr>
          <w:rFonts w:ascii="Times New Roman CYR" w:hAnsi="Times New Roman CYR" w:cs="Times New Roman CYR"/>
        </w:rPr>
        <w:t xml:space="preserve"> года составляет </w:t>
      </w:r>
      <w:r w:rsidR="009E4927" w:rsidRPr="00DD0014">
        <w:rPr>
          <w:rFonts w:ascii="Times New Roman CYR" w:hAnsi="Times New Roman CYR" w:cs="Times New Roman CYR"/>
        </w:rPr>
        <w:t>100</w:t>
      </w:r>
      <w:r w:rsidRPr="00DD0014">
        <w:rPr>
          <w:rFonts w:ascii="Times New Roman CYR" w:hAnsi="Times New Roman CYR" w:cs="Times New Roman CYR"/>
        </w:rPr>
        <w:t xml:space="preserve"> баллов по 100-балльной шкале.</w:t>
      </w:r>
    </w:p>
    <w:p w:rsidR="0037217D" w:rsidRDefault="0037217D" w:rsidP="00285CF0">
      <w:pPr>
        <w:pStyle w:val="a4"/>
        <w:rPr>
          <w:rFonts w:ascii="Times New Roman CYR" w:hAnsi="Times New Roman CYR" w:cs="Times New Roman CYR"/>
          <w:b/>
          <w:bCs/>
        </w:rPr>
      </w:pPr>
    </w:p>
    <w:p w:rsidR="00285CF0" w:rsidRPr="004E4862" w:rsidRDefault="00285CF0" w:rsidP="00285CF0">
      <w:pPr>
        <w:pStyle w:val="a4"/>
        <w:rPr>
          <w:rFonts w:ascii="Times New Roman CYR" w:hAnsi="Times New Roman CYR" w:cs="Times New Roman CYR"/>
        </w:rPr>
      </w:pPr>
      <w:r w:rsidRPr="004E4862">
        <w:rPr>
          <w:rFonts w:ascii="Times New Roman CYR" w:hAnsi="Times New Roman CYR" w:cs="Times New Roman CYR"/>
          <w:b/>
          <w:bCs/>
        </w:rPr>
        <w:t>4. Учёт и отчётность</w:t>
      </w:r>
    </w:p>
    <w:p w:rsidR="00805530" w:rsidRPr="004E4862" w:rsidRDefault="00805530" w:rsidP="00752DE5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4E4862">
        <w:rPr>
          <w:rFonts w:ascii="Times New Roman CYR" w:hAnsi="Times New Roman CYR" w:cs="Times New Roman CYR"/>
        </w:rPr>
        <w:t xml:space="preserve">При проведении мониторинга </w:t>
      </w:r>
      <w:r w:rsidR="004E4862" w:rsidRPr="004E4862">
        <w:t xml:space="preserve">качества финансового менеджмента по группе показателей «Учет и отчетность» </w:t>
      </w:r>
      <w:r w:rsidRPr="004E4862">
        <w:rPr>
          <w:rFonts w:ascii="Times New Roman CYR" w:hAnsi="Times New Roman CYR" w:cs="Times New Roman CYR"/>
        </w:rPr>
        <w:t xml:space="preserve">использовались данные годовых отчётов ГРБС об исполнении бюджета города </w:t>
      </w:r>
      <w:proofErr w:type="spellStart"/>
      <w:r w:rsidRPr="004E4862">
        <w:rPr>
          <w:rFonts w:ascii="Times New Roman CYR" w:hAnsi="Times New Roman CYR" w:cs="Times New Roman CYR"/>
        </w:rPr>
        <w:t>Югорска</w:t>
      </w:r>
      <w:proofErr w:type="spellEnd"/>
      <w:r w:rsidRPr="004E4862">
        <w:rPr>
          <w:rFonts w:ascii="Times New Roman CYR" w:hAnsi="Times New Roman CYR" w:cs="Times New Roman CYR"/>
        </w:rPr>
        <w:t xml:space="preserve">, а также сведения, представленные в обоснованиях </w:t>
      </w:r>
      <w:r w:rsidRPr="004E4862">
        <w:rPr>
          <w:rFonts w:ascii="Times New Roman CYR" w:hAnsi="Times New Roman CYR" w:cs="Times New Roman CYR"/>
        </w:rPr>
        <w:lastRenderedPageBreak/>
        <w:t xml:space="preserve">бюджетных ассигнований в Департамент финансов администрации города </w:t>
      </w:r>
      <w:proofErr w:type="spellStart"/>
      <w:r w:rsidRPr="004E4862">
        <w:rPr>
          <w:rFonts w:ascii="Times New Roman CYR" w:hAnsi="Times New Roman CYR" w:cs="Times New Roman CYR"/>
        </w:rPr>
        <w:t>Югорска</w:t>
      </w:r>
      <w:proofErr w:type="spellEnd"/>
      <w:r w:rsidRPr="004E4862">
        <w:rPr>
          <w:rFonts w:ascii="Times New Roman CYR" w:hAnsi="Times New Roman CYR" w:cs="Times New Roman CYR"/>
        </w:rPr>
        <w:t xml:space="preserve"> при формировани</w:t>
      </w:r>
      <w:r w:rsidR="004E4862" w:rsidRPr="004E4862">
        <w:rPr>
          <w:rFonts w:ascii="Times New Roman CYR" w:hAnsi="Times New Roman CYR" w:cs="Times New Roman CYR"/>
        </w:rPr>
        <w:t xml:space="preserve">и бюджета города </w:t>
      </w:r>
      <w:proofErr w:type="spellStart"/>
      <w:r w:rsidR="004E4862" w:rsidRPr="004E4862">
        <w:rPr>
          <w:rFonts w:ascii="Times New Roman CYR" w:hAnsi="Times New Roman CYR" w:cs="Times New Roman CYR"/>
        </w:rPr>
        <w:t>Югорска</w:t>
      </w:r>
      <w:proofErr w:type="spellEnd"/>
      <w:r w:rsidR="004E4862" w:rsidRPr="004E4862">
        <w:rPr>
          <w:rFonts w:ascii="Times New Roman CYR" w:hAnsi="Times New Roman CYR" w:cs="Times New Roman CYR"/>
        </w:rPr>
        <w:t xml:space="preserve"> на 2011</w:t>
      </w:r>
      <w:r w:rsidRPr="004E4862">
        <w:rPr>
          <w:rFonts w:ascii="Times New Roman CYR" w:hAnsi="Times New Roman CYR" w:cs="Times New Roman CYR"/>
        </w:rPr>
        <w:t xml:space="preserve"> год.</w:t>
      </w:r>
    </w:p>
    <w:p w:rsidR="00752DE5" w:rsidRDefault="00805530" w:rsidP="00752DE5">
      <w:pPr>
        <w:spacing w:before="100" w:beforeAutospacing="1" w:after="100" w:afterAutospacing="1"/>
        <w:ind w:firstLine="708"/>
        <w:jc w:val="both"/>
      </w:pPr>
      <w:r w:rsidRPr="00752DE5">
        <w:rPr>
          <w:rFonts w:ascii="Times New Roman CYR" w:hAnsi="Times New Roman CYR" w:cs="Times New Roman CYR"/>
        </w:rPr>
        <w:t xml:space="preserve">Позитивно рассматривалось наличие в составе годовой бюджетной отчётности </w:t>
      </w:r>
      <w:r w:rsidR="00752DE5" w:rsidRPr="00752DE5">
        <w:t>информации о мерах по повышению эффективности расходования бюджетных средств, а также заполненной формы</w:t>
      </w:r>
      <w:r w:rsidR="00752DE5">
        <w:t xml:space="preserve"> «Сведения о резуль</w:t>
      </w:r>
      <w:r w:rsidR="00465854">
        <w:t>татах деятельности» фактических, в сопоставлении с</w:t>
      </w:r>
      <w:r w:rsidR="00752DE5">
        <w:t xml:space="preserve"> плановы</w:t>
      </w:r>
      <w:r w:rsidR="00465854">
        <w:t>ми</w:t>
      </w:r>
      <w:r w:rsidR="00752DE5">
        <w:t xml:space="preserve"> значени</w:t>
      </w:r>
      <w:r w:rsidR="00465854">
        <w:t>ями</w:t>
      </w:r>
      <w:r w:rsidR="00752DE5">
        <w:t xml:space="preserve"> показателей, указанных в обоснованиях бюджетных ассигнований ГРБС на  отчетный финансовый год, представленных в Департамент финансов. </w:t>
      </w:r>
      <w:r w:rsidR="00752DE5" w:rsidRPr="00752DE5">
        <w:t xml:space="preserve"> </w:t>
      </w:r>
    </w:p>
    <w:p w:rsidR="00465854" w:rsidRPr="00CB2B00" w:rsidRDefault="00465854" w:rsidP="00465854">
      <w:pPr>
        <w:spacing w:before="100" w:beforeAutospacing="1" w:after="100" w:afterAutospacing="1"/>
        <w:ind w:firstLine="708"/>
        <w:jc w:val="both"/>
      </w:pPr>
      <w:r>
        <w:t xml:space="preserve">У </w:t>
      </w:r>
      <w:r w:rsidR="002B060D">
        <w:t>всех ГРБС</w:t>
      </w:r>
      <w:r w:rsidRPr="00CB2B00">
        <w:t xml:space="preserve"> в составе годовой бюджетной отчетности отражена информация о мерах по повышению эффективности расходования бюджетных средств.</w:t>
      </w:r>
    </w:p>
    <w:p w:rsidR="002F66C7" w:rsidRPr="00CB2B00" w:rsidRDefault="007E0DA5" w:rsidP="002F66C7">
      <w:pPr>
        <w:spacing w:before="100" w:beforeAutospacing="1" w:after="100" w:afterAutospacing="1"/>
        <w:ind w:firstLine="708"/>
        <w:jc w:val="both"/>
      </w:pPr>
      <w:r>
        <w:t>Т</w:t>
      </w:r>
      <w:r w:rsidR="00465854" w:rsidRPr="00CB2B00">
        <w:t xml:space="preserve">олько </w:t>
      </w:r>
      <w:r>
        <w:t>3 ГРБС (33,3</w:t>
      </w:r>
      <w:r w:rsidRPr="00CB2B00">
        <w:t xml:space="preserve"> % от общего количества) </w:t>
      </w:r>
      <w:r w:rsidR="002F66C7">
        <w:t xml:space="preserve">при заполнении </w:t>
      </w:r>
      <w:r w:rsidR="002F66C7" w:rsidRPr="00CB2B00">
        <w:t xml:space="preserve">таблицы </w:t>
      </w:r>
      <w:r w:rsidR="002F66C7">
        <w:t xml:space="preserve">«Сведения о результатах деятельности» </w:t>
      </w:r>
      <w:r w:rsidR="002F66C7" w:rsidRPr="00CB2B00">
        <w:t xml:space="preserve">руководствовались показателями, представленными в обоснованиях бюджетных ассигнований в Департамент финансов </w:t>
      </w:r>
      <w:r w:rsidR="00464417">
        <w:t xml:space="preserve">администрации города </w:t>
      </w:r>
      <w:proofErr w:type="spellStart"/>
      <w:r w:rsidR="00464417">
        <w:t>Югорска</w:t>
      </w:r>
      <w:proofErr w:type="spellEnd"/>
      <w:r w:rsidR="00464417">
        <w:t xml:space="preserve"> </w:t>
      </w:r>
      <w:r w:rsidR="002F66C7" w:rsidRPr="00CB2B00">
        <w:t>при формировании бюджета на 2011 год, получив наилучшую оценку по показателю:</w:t>
      </w:r>
    </w:p>
    <w:p w:rsidR="00ED23A6" w:rsidRPr="00ED23A6" w:rsidRDefault="00ED23A6" w:rsidP="00ED23A6">
      <w:pPr>
        <w:numPr>
          <w:ilvl w:val="0"/>
          <w:numId w:val="11"/>
        </w:numPr>
        <w:spacing w:before="100" w:beforeAutospacing="1" w:after="100" w:afterAutospacing="1"/>
        <w:rPr>
          <w:rFonts w:ascii="Times New Roman CYR" w:hAnsi="Times New Roman CYR" w:cs="Times New Roman CYR"/>
        </w:rPr>
      </w:pPr>
      <w:r w:rsidRPr="00ED23A6">
        <w:rPr>
          <w:rFonts w:ascii="Times New Roman CYR" w:hAnsi="Times New Roman CYR" w:cs="Times New Roman CYR"/>
        </w:rPr>
        <w:t xml:space="preserve">Администрация города </w:t>
      </w:r>
      <w:proofErr w:type="spellStart"/>
      <w:r w:rsidRPr="00ED23A6">
        <w:rPr>
          <w:rFonts w:ascii="Times New Roman CYR" w:hAnsi="Times New Roman CYR" w:cs="Times New Roman CYR"/>
        </w:rPr>
        <w:t>Югорска</w:t>
      </w:r>
      <w:proofErr w:type="spellEnd"/>
      <w:r w:rsidRPr="00ED23A6">
        <w:rPr>
          <w:rFonts w:ascii="Times New Roman CYR" w:hAnsi="Times New Roman CYR" w:cs="Times New Roman CYR"/>
        </w:rPr>
        <w:t xml:space="preserve">; </w:t>
      </w:r>
    </w:p>
    <w:p w:rsidR="00ED23A6" w:rsidRPr="00ED23A6" w:rsidRDefault="00ED23A6" w:rsidP="00ED23A6">
      <w:pPr>
        <w:numPr>
          <w:ilvl w:val="0"/>
          <w:numId w:val="11"/>
        </w:numPr>
        <w:spacing w:before="100" w:beforeAutospacing="1" w:after="100" w:afterAutospacing="1"/>
        <w:rPr>
          <w:rFonts w:ascii="Times New Roman CYR" w:hAnsi="Times New Roman CYR" w:cs="Times New Roman CYR"/>
        </w:rPr>
      </w:pPr>
      <w:r w:rsidRPr="00ED23A6">
        <w:rPr>
          <w:rFonts w:ascii="Times New Roman CYR" w:hAnsi="Times New Roman CYR" w:cs="Times New Roman CYR"/>
        </w:rPr>
        <w:t xml:space="preserve">Управление образования администрации города </w:t>
      </w:r>
      <w:proofErr w:type="spellStart"/>
      <w:r w:rsidRPr="00ED23A6">
        <w:rPr>
          <w:rFonts w:ascii="Times New Roman CYR" w:hAnsi="Times New Roman CYR" w:cs="Times New Roman CYR"/>
        </w:rPr>
        <w:t>Югорска</w:t>
      </w:r>
      <w:proofErr w:type="spellEnd"/>
      <w:r w:rsidRPr="00ED23A6">
        <w:rPr>
          <w:rFonts w:ascii="Times New Roman CYR" w:hAnsi="Times New Roman CYR" w:cs="Times New Roman CYR"/>
        </w:rPr>
        <w:t xml:space="preserve">; </w:t>
      </w:r>
    </w:p>
    <w:p w:rsidR="00ED23A6" w:rsidRPr="00ED23A6" w:rsidRDefault="00ED23A6" w:rsidP="00ED23A6">
      <w:pPr>
        <w:numPr>
          <w:ilvl w:val="0"/>
          <w:numId w:val="11"/>
        </w:numPr>
        <w:spacing w:before="100" w:beforeAutospacing="1" w:after="100" w:afterAutospacing="1"/>
        <w:rPr>
          <w:rFonts w:ascii="Times New Roman CYR" w:hAnsi="Times New Roman CYR" w:cs="Times New Roman CYR"/>
        </w:rPr>
      </w:pPr>
      <w:r w:rsidRPr="00ED23A6">
        <w:rPr>
          <w:rFonts w:ascii="Times New Roman CYR" w:hAnsi="Times New Roman CYR" w:cs="Times New Roman CYR"/>
        </w:rPr>
        <w:t xml:space="preserve">Департамент финансов администрации города </w:t>
      </w:r>
      <w:proofErr w:type="spellStart"/>
      <w:r w:rsidRPr="00ED23A6">
        <w:rPr>
          <w:rFonts w:ascii="Times New Roman CYR" w:hAnsi="Times New Roman CYR" w:cs="Times New Roman CYR"/>
        </w:rPr>
        <w:t>Югорска</w:t>
      </w:r>
      <w:proofErr w:type="spellEnd"/>
      <w:r w:rsidRPr="00ED23A6">
        <w:rPr>
          <w:rFonts w:ascii="Times New Roman CYR" w:hAnsi="Times New Roman CYR" w:cs="Times New Roman CYR"/>
        </w:rPr>
        <w:t xml:space="preserve">. </w:t>
      </w:r>
    </w:p>
    <w:p w:rsidR="007E0DA5" w:rsidRDefault="007E0DA5" w:rsidP="00752DE5">
      <w:pPr>
        <w:spacing w:before="100" w:beforeAutospacing="1" w:after="100" w:afterAutospacing="1"/>
        <w:ind w:firstLine="708"/>
        <w:jc w:val="both"/>
      </w:pPr>
      <w:r>
        <w:t xml:space="preserve">Все ГРБС </w:t>
      </w:r>
      <w:r w:rsidR="00303E27" w:rsidRPr="00CB2B00">
        <w:t>представил</w:t>
      </w:r>
      <w:r w:rsidR="00303E27">
        <w:t>и</w:t>
      </w:r>
      <w:r w:rsidR="00303E27" w:rsidRPr="00CB2B00">
        <w:t xml:space="preserve"> ежегодную бухгалтерскую отчетность </w:t>
      </w:r>
      <w:r>
        <w:t>в установленные сроки</w:t>
      </w:r>
      <w:r w:rsidR="00303E27">
        <w:t xml:space="preserve">, в связи, с чем получили наивысшую оценку по </w:t>
      </w:r>
      <w:r w:rsidR="00303E27" w:rsidRPr="00CB2B00">
        <w:t>показателю «Соблюдение сроков представления бюджетной отчетности»</w:t>
      </w:r>
      <w:r>
        <w:t xml:space="preserve">. </w:t>
      </w:r>
    </w:p>
    <w:p w:rsidR="009C3DEE" w:rsidRPr="009C3DEE" w:rsidRDefault="008E32C3" w:rsidP="008E32C3">
      <w:pPr>
        <w:spacing w:before="100" w:beforeAutospacing="1" w:after="100" w:afterAutospacing="1"/>
        <w:ind w:left="-142"/>
        <w:rPr>
          <w:rFonts w:ascii="Times New Roman CYR" w:hAnsi="Times New Roman CYR" w:cs="Times New Roman CYR"/>
          <w:color w:val="000080"/>
        </w:rPr>
      </w:pPr>
      <w:r>
        <w:rPr>
          <w:rFonts w:ascii="Times New Roman CYR" w:hAnsi="Times New Roman CYR" w:cs="Times New Roman CYR"/>
          <w:noProof/>
          <w:color w:val="000080"/>
        </w:rPr>
        <w:drawing>
          <wp:inline distT="0" distB="0" distL="0" distR="0">
            <wp:extent cx="6119495" cy="4589621"/>
            <wp:effectExtent l="19050" t="0" r="0" b="0"/>
            <wp:docPr id="18" name="Рисунок 18" descr="Z:\Халимендик\Приказ Мониторинг ГРБС 2011\Мониторинг КФМ ГРБС Югорск\Отчет 2011\4. Учёт и отчётност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Z:\Халимендик\Приказ Мониторинг ГРБС 2011\Мониторинг КФМ ГРБС Югорск\Отчет 2011\4. Учёт и отчётность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4589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5530" w:rsidRPr="00122D7B" w:rsidRDefault="00805530" w:rsidP="004E1BF5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122D7B">
        <w:rPr>
          <w:rFonts w:ascii="Times New Roman CYR" w:hAnsi="Times New Roman CYR" w:cs="Times New Roman CYR"/>
        </w:rPr>
        <w:t xml:space="preserve">Средняя оценка качества </w:t>
      </w:r>
      <w:r w:rsidR="00BB65CB" w:rsidRPr="00122D7B">
        <w:t xml:space="preserve">финансового менеджмента ГРБС по группе показателей «Учёт и отчётность» </w:t>
      </w:r>
      <w:r w:rsidRPr="00122D7B">
        <w:rPr>
          <w:rFonts w:ascii="Times New Roman CYR" w:hAnsi="Times New Roman CYR" w:cs="Times New Roman CYR"/>
        </w:rPr>
        <w:t xml:space="preserve">составляет </w:t>
      </w:r>
      <w:r w:rsidR="002B060D">
        <w:rPr>
          <w:rFonts w:ascii="Times New Roman CYR" w:hAnsi="Times New Roman CYR" w:cs="Times New Roman CYR"/>
        </w:rPr>
        <w:t>8</w:t>
      </w:r>
      <w:r w:rsidR="00BB65CB" w:rsidRPr="00122D7B">
        <w:rPr>
          <w:rFonts w:ascii="Times New Roman CYR" w:hAnsi="Times New Roman CYR" w:cs="Times New Roman CYR"/>
        </w:rPr>
        <w:t>7</w:t>
      </w:r>
      <w:r w:rsidRPr="00122D7B">
        <w:rPr>
          <w:rFonts w:ascii="Times New Roman CYR" w:hAnsi="Times New Roman CYR" w:cs="Times New Roman CYR"/>
        </w:rPr>
        <w:t xml:space="preserve"> балл</w:t>
      </w:r>
      <w:r w:rsidR="002B060D">
        <w:rPr>
          <w:rFonts w:ascii="Times New Roman CYR" w:hAnsi="Times New Roman CYR" w:cs="Times New Roman CYR"/>
        </w:rPr>
        <w:t>ов</w:t>
      </w:r>
      <w:r w:rsidRPr="00122D7B">
        <w:rPr>
          <w:rFonts w:ascii="Times New Roman CYR" w:hAnsi="Times New Roman CYR" w:cs="Times New Roman CYR"/>
        </w:rPr>
        <w:t xml:space="preserve"> по 100-балльной шкале, причиной</w:t>
      </w:r>
      <w:r w:rsidR="002B060D">
        <w:rPr>
          <w:rFonts w:ascii="Times New Roman CYR" w:hAnsi="Times New Roman CYR" w:cs="Times New Roman CYR"/>
        </w:rPr>
        <w:t xml:space="preserve"> чего</w:t>
      </w:r>
      <w:r w:rsidRPr="00122D7B">
        <w:rPr>
          <w:rFonts w:ascii="Times New Roman CYR" w:hAnsi="Times New Roman CYR" w:cs="Times New Roman CYR"/>
        </w:rPr>
        <w:t xml:space="preserve"> является </w:t>
      </w:r>
      <w:r w:rsidRPr="00122D7B">
        <w:rPr>
          <w:rFonts w:ascii="Times New Roman CYR" w:hAnsi="Times New Roman CYR" w:cs="Times New Roman CYR"/>
        </w:rPr>
        <w:lastRenderedPageBreak/>
        <w:t>формальный подход ГРБС к заполнению форм годовой бюджетной отчётности</w:t>
      </w:r>
      <w:r w:rsidR="00652148" w:rsidRPr="00122D7B">
        <w:rPr>
          <w:rFonts w:ascii="Times New Roman CYR" w:hAnsi="Times New Roman CYR" w:cs="Times New Roman CYR"/>
        </w:rPr>
        <w:t xml:space="preserve"> и обоснований бюджетных ассигнований</w:t>
      </w:r>
      <w:r w:rsidRPr="00122D7B">
        <w:rPr>
          <w:rFonts w:ascii="Times New Roman CYR" w:hAnsi="Times New Roman CYR" w:cs="Times New Roman CYR"/>
        </w:rPr>
        <w:t>.</w:t>
      </w:r>
    </w:p>
    <w:p w:rsidR="0037217D" w:rsidRDefault="0037217D" w:rsidP="00285CF0">
      <w:pPr>
        <w:pStyle w:val="a4"/>
        <w:rPr>
          <w:rFonts w:ascii="Times New Roman CYR" w:hAnsi="Times New Roman CYR" w:cs="Times New Roman CYR"/>
          <w:b/>
          <w:bCs/>
        </w:rPr>
      </w:pPr>
    </w:p>
    <w:p w:rsidR="00285CF0" w:rsidRPr="00122D7B" w:rsidRDefault="00285CF0" w:rsidP="00285CF0">
      <w:pPr>
        <w:pStyle w:val="a4"/>
        <w:rPr>
          <w:rFonts w:ascii="Times New Roman CYR" w:hAnsi="Times New Roman CYR" w:cs="Times New Roman CYR"/>
        </w:rPr>
      </w:pPr>
      <w:r w:rsidRPr="00122D7B">
        <w:rPr>
          <w:rFonts w:ascii="Times New Roman CYR" w:hAnsi="Times New Roman CYR" w:cs="Times New Roman CYR"/>
          <w:b/>
          <w:bCs/>
        </w:rPr>
        <w:t>5. Контроль и аудит</w:t>
      </w:r>
    </w:p>
    <w:p w:rsidR="00285CF0" w:rsidRPr="004C7B4A" w:rsidRDefault="00285CF0" w:rsidP="004421EE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4C7B4A">
        <w:rPr>
          <w:rFonts w:ascii="Times New Roman CYR" w:hAnsi="Times New Roman CYR" w:cs="Times New Roman CYR"/>
        </w:rPr>
        <w:t>При проведении мониторинга качества осуществления внутреннего контроля и аудита оценивалось качество правовых актов ГРБС, обеспечивающих ведение мониторинга результатов деятельности (результативности бюджетных расходов, качества предоставляемых услуг</w:t>
      </w:r>
      <w:r w:rsidR="006D74A2" w:rsidRPr="004C7B4A">
        <w:t>, выполняемых работ</w:t>
      </w:r>
      <w:r w:rsidRPr="004C7B4A">
        <w:rPr>
          <w:rFonts w:ascii="Times New Roman CYR" w:hAnsi="Times New Roman CYR" w:cs="Times New Roman CYR"/>
        </w:rPr>
        <w:t>)</w:t>
      </w:r>
      <w:r w:rsidR="006D74A2" w:rsidRPr="004C7B4A">
        <w:rPr>
          <w:rFonts w:ascii="Times New Roman CYR" w:hAnsi="Times New Roman CYR" w:cs="Times New Roman CYR"/>
        </w:rPr>
        <w:t xml:space="preserve"> </w:t>
      </w:r>
      <w:r w:rsidR="006D74A2" w:rsidRPr="004C7B4A">
        <w:t>бюджетных и автономных учреждений, а также</w:t>
      </w:r>
      <w:r w:rsidRPr="004C7B4A">
        <w:rPr>
          <w:rFonts w:ascii="Times New Roman CYR" w:hAnsi="Times New Roman CYR" w:cs="Times New Roman CYR"/>
        </w:rPr>
        <w:t xml:space="preserve"> подведомственных получателей бюджетных средств. </w:t>
      </w:r>
      <w:r w:rsidR="004C7B4A" w:rsidRPr="004C7B4A">
        <w:t xml:space="preserve">Кроме того, использовались данные годовых отчётов ГРБС об исполнении бюджета города </w:t>
      </w:r>
      <w:proofErr w:type="spellStart"/>
      <w:r w:rsidR="004C7B4A" w:rsidRPr="004C7B4A">
        <w:t>Югорска</w:t>
      </w:r>
      <w:proofErr w:type="spellEnd"/>
      <w:r w:rsidR="004C7B4A" w:rsidRPr="004C7B4A">
        <w:t>.</w:t>
      </w:r>
    </w:p>
    <w:p w:rsidR="00C23ACF" w:rsidRPr="003325FE" w:rsidRDefault="00C23ACF" w:rsidP="00C23ACF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3325FE">
        <w:rPr>
          <w:rFonts w:ascii="Times New Roman CYR" w:hAnsi="Times New Roman CYR" w:cs="Times New Roman CYR"/>
        </w:rPr>
        <w:t xml:space="preserve">Оценка качества проведения контрольных мероприятий осуществлялась на основании данных </w:t>
      </w:r>
      <w:r w:rsidR="00A2394B" w:rsidRPr="003325FE">
        <w:t>по количеству запланированных и фактически проведенных контрольных мероприятий</w:t>
      </w:r>
      <w:r w:rsidR="00A2394B" w:rsidRPr="003325FE">
        <w:rPr>
          <w:rFonts w:ascii="Times New Roman CYR" w:hAnsi="Times New Roman CYR" w:cs="Times New Roman CYR"/>
        </w:rPr>
        <w:t>, а также</w:t>
      </w:r>
      <w:r w:rsidRPr="003325FE">
        <w:rPr>
          <w:rFonts w:ascii="Times New Roman CYR" w:hAnsi="Times New Roman CYR" w:cs="Times New Roman CYR"/>
        </w:rPr>
        <w:t xml:space="preserve"> пояснительной записки главных распорядителей средств бюджета города </w:t>
      </w:r>
      <w:proofErr w:type="spellStart"/>
      <w:r w:rsidRPr="003325FE">
        <w:rPr>
          <w:rFonts w:ascii="Times New Roman CYR" w:hAnsi="Times New Roman CYR" w:cs="Times New Roman CYR"/>
        </w:rPr>
        <w:t>Югорска</w:t>
      </w:r>
      <w:proofErr w:type="spellEnd"/>
      <w:r w:rsidRPr="003325FE">
        <w:rPr>
          <w:rFonts w:ascii="Times New Roman CYR" w:hAnsi="Times New Roman CYR" w:cs="Times New Roman CYR"/>
        </w:rPr>
        <w:t xml:space="preserve"> к годовой </w:t>
      </w:r>
      <w:r w:rsidR="003325FE" w:rsidRPr="003325FE">
        <w:rPr>
          <w:rFonts w:ascii="Times New Roman CYR" w:hAnsi="Times New Roman CYR" w:cs="Times New Roman CYR"/>
        </w:rPr>
        <w:t>бюджетной</w:t>
      </w:r>
      <w:r w:rsidRPr="003325FE">
        <w:rPr>
          <w:rFonts w:ascii="Times New Roman CYR" w:hAnsi="Times New Roman CYR" w:cs="Times New Roman CYR"/>
        </w:rPr>
        <w:t xml:space="preserve"> отчетности.</w:t>
      </w:r>
    </w:p>
    <w:p w:rsidR="00C23ACF" w:rsidRPr="00252662" w:rsidRDefault="00C23ACF" w:rsidP="00C23ACF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684679">
        <w:rPr>
          <w:rFonts w:ascii="Times New Roman CYR" w:hAnsi="Times New Roman CYR" w:cs="Times New Roman CYR"/>
        </w:rPr>
        <w:t xml:space="preserve">Среди </w:t>
      </w:r>
      <w:r w:rsidR="00684679" w:rsidRPr="00684679">
        <w:rPr>
          <w:rFonts w:ascii="Times New Roman CYR" w:hAnsi="Times New Roman CYR" w:cs="Times New Roman CYR"/>
        </w:rPr>
        <w:t>5</w:t>
      </w:r>
      <w:r w:rsidRPr="00684679">
        <w:rPr>
          <w:rFonts w:ascii="Times New Roman CYR" w:hAnsi="Times New Roman CYR" w:cs="Times New Roman CYR"/>
        </w:rPr>
        <w:t xml:space="preserve"> ГРБС, имеющих сеть подведомственных учреждений, только </w:t>
      </w:r>
      <w:r w:rsidR="00684679" w:rsidRPr="00684679">
        <w:rPr>
          <w:rFonts w:ascii="Times New Roman CYR" w:hAnsi="Times New Roman CYR" w:cs="Times New Roman CYR"/>
        </w:rPr>
        <w:t xml:space="preserve">у </w:t>
      </w:r>
      <w:r w:rsidR="00C05AFE" w:rsidRPr="00684679">
        <w:rPr>
          <w:rFonts w:ascii="Times New Roman CYR" w:hAnsi="Times New Roman CYR" w:cs="Times New Roman CYR"/>
        </w:rPr>
        <w:t>1</w:t>
      </w:r>
      <w:r w:rsidR="00684679" w:rsidRPr="00684679">
        <w:rPr>
          <w:rFonts w:ascii="Times New Roman CYR" w:hAnsi="Times New Roman CYR" w:cs="Times New Roman CYR"/>
        </w:rPr>
        <w:t xml:space="preserve">-го главного распорядителя (Управление культуры администрации города </w:t>
      </w:r>
      <w:proofErr w:type="spellStart"/>
      <w:r w:rsidR="00684679" w:rsidRPr="00684679">
        <w:rPr>
          <w:rFonts w:ascii="Times New Roman CYR" w:hAnsi="Times New Roman CYR" w:cs="Times New Roman CYR"/>
        </w:rPr>
        <w:t>Югорска</w:t>
      </w:r>
      <w:proofErr w:type="spellEnd"/>
      <w:r w:rsidR="00684679" w:rsidRPr="00684679">
        <w:rPr>
          <w:rFonts w:ascii="Times New Roman CYR" w:hAnsi="Times New Roman CYR" w:cs="Times New Roman CYR"/>
        </w:rPr>
        <w:t>)</w:t>
      </w:r>
      <w:r w:rsidRPr="00684679">
        <w:rPr>
          <w:rFonts w:ascii="Times New Roman CYR" w:hAnsi="Times New Roman CYR" w:cs="Times New Roman CYR"/>
        </w:rPr>
        <w:t xml:space="preserve"> </w:t>
      </w:r>
      <w:r w:rsidR="00684679" w:rsidRPr="00684679">
        <w:rPr>
          <w:rFonts w:ascii="Times New Roman CYR" w:hAnsi="Times New Roman CYR" w:cs="Times New Roman CYR"/>
        </w:rPr>
        <w:t>фактически проведено</w:t>
      </w:r>
      <w:r w:rsidRPr="00684679">
        <w:rPr>
          <w:rFonts w:ascii="Times New Roman CYR" w:hAnsi="Times New Roman CYR" w:cs="Times New Roman CYR"/>
        </w:rPr>
        <w:t xml:space="preserve"> контрольных мероприятий в подведомственных организациях</w:t>
      </w:r>
      <w:r w:rsidR="00684679" w:rsidRPr="00684679">
        <w:rPr>
          <w:rFonts w:ascii="Times New Roman CYR" w:hAnsi="Times New Roman CYR" w:cs="Times New Roman CYR"/>
        </w:rPr>
        <w:t xml:space="preserve"> меньше </w:t>
      </w:r>
      <w:r w:rsidR="00684679" w:rsidRPr="00252662">
        <w:rPr>
          <w:rFonts w:ascii="Times New Roman CYR" w:hAnsi="Times New Roman CYR" w:cs="Times New Roman CYR"/>
        </w:rPr>
        <w:t>запланированных</w:t>
      </w:r>
      <w:r w:rsidRPr="00252662">
        <w:rPr>
          <w:rFonts w:ascii="Times New Roman CYR" w:hAnsi="Times New Roman CYR" w:cs="Times New Roman CYR"/>
        </w:rPr>
        <w:t xml:space="preserve">. </w:t>
      </w:r>
    </w:p>
    <w:p w:rsidR="00C23ACF" w:rsidRPr="00252662" w:rsidRDefault="00C23ACF" w:rsidP="0010487F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252662">
        <w:rPr>
          <w:rFonts w:ascii="Times New Roman CYR" w:hAnsi="Times New Roman CYR" w:cs="Times New Roman CYR"/>
        </w:rPr>
        <w:t>Наличие в годовой бюджетной отчетности у всех ГРБС таблицы "Сведения о проведении инвентаризаций", заполненной по форме, утвержденной Инструкцией о порядке составления и представления годовой, квартальной и месячной отчетности об исполнении бюджетов бюджетной системы Российской Федерации, позволило всем ГРБС получить высшую оценку – 1.</w:t>
      </w:r>
    </w:p>
    <w:p w:rsidR="00F01064" w:rsidRDefault="00F01064" w:rsidP="00EE7421">
      <w:pPr>
        <w:pStyle w:val="a4"/>
        <w:ind w:firstLine="708"/>
        <w:jc w:val="both"/>
      </w:pPr>
      <w:r w:rsidRPr="00CB2B00">
        <w:t xml:space="preserve">Третьим критерием при оценке контроля и аудита является – доля недостач и хищений денежных средств и материальных ценностей. </w:t>
      </w:r>
      <w:r>
        <w:t>За 2011 год ни у одного ГРБС</w:t>
      </w:r>
      <w:r w:rsidRPr="00CB2B00">
        <w:t xml:space="preserve"> недостач и хищений не выявлено</w:t>
      </w:r>
      <w:r>
        <w:t>.</w:t>
      </w:r>
    </w:p>
    <w:p w:rsidR="000C7B73" w:rsidRDefault="000C7B73" w:rsidP="000C7B73">
      <w:pPr>
        <w:spacing w:before="100" w:beforeAutospacing="1" w:after="100" w:afterAutospacing="1"/>
        <w:ind w:firstLine="708"/>
        <w:jc w:val="both"/>
      </w:pPr>
      <w:r w:rsidRPr="00CB2B00">
        <w:t xml:space="preserve">Оценка качества правовых актов ГРБС, обеспечивающих ведение мониторинга результатов деятельности подведомственных получателей бюджетных средств, выявила </w:t>
      </w:r>
      <w:r w:rsidRPr="000C7B73">
        <w:t xml:space="preserve">отсутствие таких нормативных актов у </w:t>
      </w:r>
      <w:r w:rsidR="00F37F84">
        <w:t>2</w:t>
      </w:r>
      <w:r w:rsidRPr="000C7B73">
        <w:t xml:space="preserve"> ГРБС из </w:t>
      </w:r>
      <w:r w:rsidRPr="000C7B73">
        <w:rPr>
          <w:rFonts w:ascii="Times New Roman CYR" w:hAnsi="Times New Roman CYR" w:cs="Times New Roman CYR"/>
        </w:rPr>
        <w:t>5 ГРБС, имеющих сеть подведомственных учреждений</w:t>
      </w:r>
      <w:r>
        <w:rPr>
          <w:rFonts w:ascii="Times New Roman CYR" w:hAnsi="Times New Roman CYR" w:cs="Times New Roman CYR"/>
        </w:rPr>
        <w:t>.</w:t>
      </w:r>
      <w:r w:rsidRPr="00CB2B00">
        <w:t xml:space="preserve"> </w:t>
      </w:r>
    </w:p>
    <w:p w:rsidR="000C7B73" w:rsidRPr="00CB2B00" w:rsidRDefault="000C7B73" w:rsidP="000C7B73">
      <w:pPr>
        <w:spacing w:before="100" w:beforeAutospacing="1" w:after="100" w:afterAutospacing="1"/>
        <w:ind w:firstLine="708"/>
        <w:jc w:val="both"/>
      </w:pPr>
      <w:r w:rsidRPr="00CB2B00">
        <w:t xml:space="preserve">Максимальную оценку показателя – 1 получили </w:t>
      </w:r>
      <w:r w:rsidR="00F37F84">
        <w:t>3</w:t>
      </w:r>
      <w:r w:rsidRPr="00CB2B00">
        <w:t xml:space="preserve"> ГРБС, </w:t>
      </w:r>
      <w:proofErr w:type="gramStart"/>
      <w:r w:rsidRPr="00CB2B00">
        <w:t>принявших</w:t>
      </w:r>
      <w:proofErr w:type="gramEnd"/>
      <w:r w:rsidRPr="00CB2B00">
        <w:t xml:space="preserve"> нормативные акты, полностью соответствующие условиям мониторинга, это:</w:t>
      </w:r>
    </w:p>
    <w:p w:rsidR="000C7B73" w:rsidRPr="00CB2B00" w:rsidRDefault="00F37F84" w:rsidP="000C7B73">
      <w:pPr>
        <w:numPr>
          <w:ilvl w:val="0"/>
          <w:numId w:val="20"/>
        </w:numPr>
        <w:spacing w:before="100" w:beforeAutospacing="1" w:after="100" w:afterAutospacing="1"/>
      </w:pPr>
      <w:r w:rsidRPr="00F37F84">
        <w:t xml:space="preserve">Администрация города </w:t>
      </w:r>
      <w:proofErr w:type="spellStart"/>
      <w:r w:rsidRPr="00F37F84">
        <w:t>Югорска</w:t>
      </w:r>
      <w:proofErr w:type="spellEnd"/>
      <w:r w:rsidR="000C7B73" w:rsidRPr="00CB2B00">
        <w:t>;</w:t>
      </w:r>
    </w:p>
    <w:p w:rsidR="000C7B73" w:rsidRPr="00CB2B00" w:rsidRDefault="00F37F84" w:rsidP="000C7B73">
      <w:pPr>
        <w:numPr>
          <w:ilvl w:val="0"/>
          <w:numId w:val="20"/>
        </w:numPr>
        <w:spacing w:before="100" w:beforeAutospacing="1" w:after="100" w:afterAutospacing="1"/>
      </w:pPr>
      <w:r w:rsidRPr="00F37F84">
        <w:t>Управление обр</w:t>
      </w:r>
      <w:r>
        <w:t>а</w:t>
      </w:r>
      <w:r w:rsidRPr="00F37F84">
        <w:t xml:space="preserve">зования администрации города </w:t>
      </w:r>
      <w:proofErr w:type="spellStart"/>
      <w:r w:rsidRPr="00F37F84">
        <w:t>Югорска</w:t>
      </w:r>
      <w:proofErr w:type="spellEnd"/>
      <w:r w:rsidR="000C7B73" w:rsidRPr="00CB2B00">
        <w:t>;</w:t>
      </w:r>
    </w:p>
    <w:p w:rsidR="000C7B73" w:rsidRPr="00CB2B00" w:rsidRDefault="00F37F84" w:rsidP="000C7B73">
      <w:pPr>
        <w:numPr>
          <w:ilvl w:val="0"/>
          <w:numId w:val="20"/>
        </w:numPr>
        <w:spacing w:before="100" w:beforeAutospacing="1" w:after="100" w:afterAutospacing="1"/>
      </w:pPr>
      <w:r w:rsidRPr="00F37F84">
        <w:t xml:space="preserve">Управление культуры администрации города </w:t>
      </w:r>
      <w:proofErr w:type="spellStart"/>
      <w:r w:rsidRPr="00F37F84">
        <w:t>Югорска</w:t>
      </w:r>
      <w:proofErr w:type="spellEnd"/>
      <w:r>
        <w:t>.</w:t>
      </w:r>
    </w:p>
    <w:p w:rsidR="00BF3D54" w:rsidRDefault="00BF3D54" w:rsidP="00EE7421">
      <w:pPr>
        <w:pStyle w:val="a4"/>
        <w:ind w:firstLine="708"/>
        <w:jc w:val="both"/>
        <w:rPr>
          <w:rFonts w:ascii="Times New Roman CYR" w:hAnsi="Times New Roman CYR" w:cs="Times New Roman CYR"/>
          <w:color w:val="000080"/>
        </w:rPr>
      </w:pPr>
      <w:r w:rsidRPr="00CB2B00">
        <w:t>Наличие в годовой бюджетной отчетности у всех ГРБС таблицы «Сведения о результатах мероприятий внутреннего контроля», заполненной по форме, утвержденной Инструкцией о порядке составления и представления годовой, квартальной и месячной отчетности об исполнении бюджетов бюджетной системы Российской Федерации, позволило всем ГРБС получить наивысшую оценку – 1.</w:t>
      </w:r>
    </w:p>
    <w:p w:rsidR="00EE7421" w:rsidRPr="00EE7421" w:rsidRDefault="008E32C3" w:rsidP="008E32C3">
      <w:pPr>
        <w:pStyle w:val="a4"/>
        <w:ind w:left="-284"/>
        <w:jc w:val="both"/>
        <w:rPr>
          <w:rFonts w:ascii="Times New Roman CYR" w:hAnsi="Times New Roman CYR" w:cs="Times New Roman CYR"/>
          <w:color w:val="000080"/>
        </w:rPr>
      </w:pPr>
      <w:r>
        <w:rPr>
          <w:rFonts w:ascii="Times New Roman CYR" w:hAnsi="Times New Roman CYR" w:cs="Times New Roman CYR"/>
          <w:noProof/>
          <w:color w:val="000080"/>
        </w:rPr>
        <w:lastRenderedPageBreak/>
        <w:drawing>
          <wp:inline distT="0" distB="0" distL="0" distR="0">
            <wp:extent cx="6324601" cy="4743450"/>
            <wp:effectExtent l="19050" t="0" r="0" b="0"/>
            <wp:docPr id="20" name="Рисунок 20" descr="Z:\Халимендик\Приказ Мониторинг ГРБС 2011\Мониторинг КФМ ГРБС Югорск\Отчет 2011\5. Контроль и ауди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Z:\Халимендик\Приказ Мониторинг ГРБС 2011\Мониторинг КФМ ГРБС Югорск\Отчет 2011\5. Контроль и аудит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1" cy="474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5CF0" w:rsidRPr="008F1EBA" w:rsidRDefault="00285CF0" w:rsidP="00B825CE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2F0BB1">
        <w:rPr>
          <w:rFonts w:ascii="Times New Roman CYR" w:hAnsi="Times New Roman CYR" w:cs="Times New Roman CYR"/>
          <w:u w:val="single"/>
        </w:rPr>
        <w:t>Средняя оценка</w:t>
      </w:r>
      <w:r w:rsidRPr="002F0BB1">
        <w:rPr>
          <w:rFonts w:ascii="Times New Roman CYR" w:hAnsi="Times New Roman CYR" w:cs="Times New Roman CYR"/>
        </w:rPr>
        <w:t xml:space="preserve"> качества</w:t>
      </w:r>
      <w:r w:rsidR="002F0BB1" w:rsidRPr="002F0BB1">
        <w:rPr>
          <w:rFonts w:ascii="Times New Roman CYR" w:hAnsi="Times New Roman CYR" w:cs="Times New Roman CYR"/>
        </w:rPr>
        <w:t xml:space="preserve"> финансового менеджмента</w:t>
      </w:r>
      <w:r w:rsidRPr="002F0BB1">
        <w:rPr>
          <w:rFonts w:ascii="Times New Roman CYR" w:hAnsi="Times New Roman CYR" w:cs="Times New Roman CYR"/>
        </w:rPr>
        <w:t xml:space="preserve"> </w:t>
      </w:r>
      <w:r w:rsidR="002F0BB1" w:rsidRPr="002F0BB1">
        <w:t xml:space="preserve">по группе показателей «Контроль и аудит» по </w:t>
      </w:r>
      <w:r w:rsidRPr="002F0BB1">
        <w:rPr>
          <w:rFonts w:ascii="Times New Roman CYR" w:hAnsi="Times New Roman CYR" w:cs="Times New Roman CYR"/>
        </w:rPr>
        <w:t xml:space="preserve">9 </w:t>
      </w:r>
      <w:proofErr w:type="gramStart"/>
      <w:r w:rsidRPr="002F0BB1">
        <w:rPr>
          <w:rFonts w:ascii="Times New Roman CYR" w:hAnsi="Times New Roman CYR" w:cs="Times New Roman CYR"/>
        </w:rPr>
        <w:t>оцениваемым</w:t>
      </w:r>
      <w:proofErr w:type="gramEnd"/>
      <w:r w:rsidRPr="002F0BB1">
        <w:rPr>
          <w:rFonts w:ascii="Times New Roman CYR" w:hAnsi="Times New Roman CYR" w:cs="Times New Roman CYR"/>
        </w:rPr>
        <w:t xml:space="preserve"> ГРБС составляет </w:t>
      </w:r>
      <w:r w:rsidR="003B0693">
        <w:rPr>
          <w:rFonts w:ascii="Times New Roman CYR" w:hAnsi="Times New Roman CYR" w:cs="Times New Roman CYR"/>
        </w:rPr>
        <w:t>89,2</w:t>
      </w:r>
      <w:r w:rsidRPr="002F0BB1">
        <w:rPr>
          <w:rFonts w:ascii="Times New Roman CYR" w:hAnsi="Times New Roman CYR" w:cs="Times New Roman CYR"/>
        </w:rPr>
        <w:t xml:space="preserve"> балл</w:t>
      </w:r>
      <w:r w:rsidR="002F0BB1" w:rsidRPr="002F0BB1">
        <w:rPr>
          <w:rFonts w:ascii="Times New Roman CYR" w:hAnsi="Times New Roman CYR" w:cs="Times New Roman CYR"/>
        </w:rPr>
        <w:t>а</w:t>
      </w:r>
      <w:r w:rsidRPr="002F0BB1">
        <w:rPr>
          <w:rFonts w:ascii="Times New Roman CYR" w:hAnsi="Times New Roman CYR" w:cs="Times New Roman CYR"/>
        </w:rPr>
        <w:t xml:space="preserve"> по 100-балльной шкале.</w:t>
      </w:r>
      <w:r w:rsidR="008F1EBA">
        <w:rPr>
          <w:rFonts w:ascii="Times New Roman CYR" w:hAnsi="Times New Roman CYR" w:cs="Times New Roman CYR"/>
        </w:rPr>
        <w:t xml:space="preserve"> Высшая </w:t>
      </w:r>
      <w:r w:rsidR="003B0693">
        <w:rPr>
          <w:rFonts w:ascii="Times New Roman CYR" w:hAnsi="Times New Roman CYR" w:cs="Times New Roman CYR"/>
        </w:rPr>
        <w:t>оценка присвоена 6</w:t>
      </w:r>
      <w:r w:rsidR="008F1EBA" w:rsidRPr="008F1EBA">
        <w:rPr>
          <w:rFonts w:ascii="Times New Roman CYR" w:hAnsi="Times New Roman CYR" w:cs="Times New Roman CYR"/>
        </w:rPr>
        <w:t xml:space="preserve"> ГРДС, 2</w:t>
      </w:r>
      <w:r w:rsidRPr="008F1EBA">
        <w:rPr>
          <w:rFonts w:ascii="Times New Roman CYR" w:hAnsi="Times New Roman CYR" w:cs="Times New Roman CYR"/>
        </w:rPr>
        <w:t xml:space="preserve"> главных распорядителей </w:t>
      </w:r>
      <w:r w:rsidR="003137A8">
        <w:rPr>
          <w:rFonts w:ascii="Times New Roman CYR" w:hAnsi="Times New Roman CYR" w:cs="Times New Roman CYR"/>
        </w:rPr>
        <w:t>получили индивидуальный балл</w:t>
      </w:r>
      <w:r w:rsidRPr="008F1EBA">
        <w:rPr>
          <w:rFonts w:ascii="Times New Roman CYR" w:hAnsi="Times New Roman CYR" w:cs="Times New Roman CYR"/>
        </w:rPr>
        <w:t xml:space="preserve"> </w:t>
      </w:r>
      <w:r w:rsidR="003137A8">
        <w:rPr>
          <w:rFonts w:ascii="Times New Roman CYR" w:hAnsi="Times New Roman CYR" w:cs="Times New Roman CYR"/>
        </w:rPr>
        <w:t>ниж</w:t>
      </w:r>
      <w:r w:rsidRPr="008F1EBA">
        <w:rPr>
          <w:rFonts w:ascii="Times New Roman CYR" w:hAnsi="Times New Roman CYR" w:cs="Times New Roman CYR"/>
        </w:rPr>
        <w:t>е средне</w:t>
      </w:r>
      <w:r w:rsidR="003137A8">
        <w:rPr>
          <w:rFonts w:ascii="Times New Roman CYR" w:hAnsi="Times New Roman CYR" w:cs="Times New Roman CYR"/>
        </w:rPr>
        <w:t>го</w:t>
      </w:r>
      <w:r w:rsidRPr="008F1EBA">
        <w:rPr>
          <w:rFonts w:ascii="Times New Roman CYR" w:hAnsi="Times New Roman CYR" w:cs="Times New Roman CYR"/>
        </w:rPr>
        <w:t>, а именно:</w:t>
      </w:r>
    </w:p>
    <w:p w:rsidR="00285CF0" w:rsidRPr="008F1EBA" w:rsidRDefault="003B0693" w:rsidP="00285CF0">
      <w:pPr>
        <w:numPr>
          <w:ilvl w:val="0"/>
          <w:numId w:val="13"/>
        </w:numPr>
        <w:spacing w:before="100" w:beforeAutospacing="1" w:after="100" w:afterAutospacing="1"/>
        <w:rPr>
          <w:rFonts w:ascii="Times New Roman CYR" w:hAnsi="Times New Roman CYR" w:cs="Times New Roman CYR"/>
        </w:rPr>
      </w:pPr>
      <w:r w:rsidRPr="003B0693">
        <w:rPr>
          <w:rFonts w:ascii="Times New Roman CYR" w:hAnsi="Times New Roman CYR" w:cs="Times New Roman CYR"/>
        </w:rPr>
        <w:t xml:space="preserve">Управление физической культуры, спорта, работе с детьми и молодежью администрации города </w:t>
      </w:r>
      <w:proofErr w:type="spellStart"/>
      <w:r w:rsidRPr="003B0693">
        <w:rPr>
          <w:rFonts w:ascii="Times New Roman CYR" w:hAnsi="Times New Roman CYR" w:cs="Times New Roman CYR"/>
        </w:rPr>
        <w:t>Югорска</w:t>
      </w:r>
      <w:proofErr w:type="spellEnd"/>
      <w:r w:rsidRPr="003B0693">
        <w:rPr>
          <w:rFonts w:ascii="Times New Roman CYR" w:hAnsi="Times New Roman CYR" w:cs="Times New Roman CYR"/>
        </w:rPr>
        <w:t xml:space="preserve"> </w:t>
      </w:r>
      <w:r w:rsidR="00285CF0" w:rsidRPr="008F1EBA">
        <w:rPr>
          <w:rFonts w:ascii="Times New Roman CYR" w:hAnsi="Times New Roman CYR" w:cs="Times New Roman CYR"/>
        </w:rPr>
        <w:t>(</w:t>
      </w:r>
      <w:r>
        <w:rPr>
          <w:rFonts w:ascii="Times New Roman CYR" w:hAnsi="Times New Roman CYR" w:cs="Times New Roman CYR"/>
        </w:rPr>
        <w:t>75</w:t>
      </w:r>
      <w:r w:rsidR="008F1EBA" w:rsidRPr="008F1EBA">
        <w:rPr>
          <w:rFonts w:ascii="Times New Roman CYR" w:hAnsi="Times New Roman CYR" w:cs="Times New Roman CYR"/>
        </w:rPr>
        <w:t>,0</w:t>
      </w:r>
      <w:r w:rsidR="00285CF0" w:rsidRPr="008F1EBA">
        <w:rPr>
          <w:rFonts w:ascii="Times New Roman CYR" w:hAnsi="Times New Roman CYR" w:cs="Times New Roman CYR"/>
        </w:rPr>
        <w:t xml:space="preserve"> балл</w:t>
      </w:r>
      <w:r w:rsidR="008F1EBA" w:rsidRPr="008F1EBA">
        <w:rPr>
          <w:rFonts w:ascii="Times New Roman CYR" w:hAnsi="Times New Roman CYR" w:cs="Times New Roman CYR"/>
        </w:rPr>
        <w:t>ов</w:t>
      </w:r>
      <w:r w:rsidR="00285CF0" w:rsidRPr="008F1EBA">
        <w:rPr>
          <w:rFonts w:ascii="Times New Roman CYR" w:hAnsi="Times New Roman CYR" w:cs="Times New Roman CYR"/>
        </w:rPr>
        <w:t xml:space="preserve">); </w:t>
      </w:r>
    </w:p>
    <w:p w:rsidR="00285CF0" w:rsidRPr="008F1EBA" w:rsidRDefault="00244E11" w:rsidP="00285CF0">
      <w:pPr>
        <w:numPr>
          <w:ilvl w:val="0"/>
          <w:numId w:val="13"/>
        </w:numPr>
        <w:spacing w:before="100" w:beforeAutospacing="1" w:after="100" w:afterAutospacing="1"/>
        <w:rPr>
          <w:rFonts w:ascii="Times New Roman CYR" w:hAnsi="Times New Roman CYR" w:cs="Times New Roman CYR"/>
        </w:rPr>
      </w:pPr>
      <w:r w:rsidRPr="008F1EBA">
        <w:rPr>
          <w:rFonts w:ascii="Times New Roman CYR" w:hAnsi="Times New Roman CYR" w:cs="Times New Roman CYR"/>
        </w:rPr>
        <w:t xml:space="preserve">Департамент муниципальной собственности и градостроительства администрации города </w:t>
      </w:r>
      <w:proofErr w:type="spellStart"/>
      <w:r w:rsidRPr="008F1EBA">
        <w:rPr>
          <w:rFonts w:ascii="Times New Roman CYR" w:hAnsi="Times New Roman CYR" w:cs="Times New Roman CYR"/>
        </w:rPr>
        <w:t>Югорска</w:t>
      </w:r>
      <w:proofErr w:type="spellEnd"/>
      <w:r w:rsidRPr="008F1EBA">
        <w:rPr>
          <w:rFonts w:ascii="Times New Roman CYR" w:hAnsi="Times New Roman CYR" w:cs="Times New Roman CYR"/>
        </w:rPr>
        <w:t xml:space="preserve"> </w:t>
      </w:r>
      <w:r w:rsidR="00285CF0" w:rsidRPr="008F1EBA">
        <w:rPr>
          <w:rFonts w:ascii="Times New Roman CYR" w:hAnsi="Times New Roman CYR" w:cs="Times New Roman CYR"/>
        </w:rPr>
        <w:t>(</w:t>
      </w:r>
      <w:r w:rsidR="008F1EBA" w:rsidRPr="008F1EBA">
        <w:rPr>
          <w:rFonts w:ascii="Times New Roman CYR" w:hAnsi="Times New Roman CYR" w:cs="Times New Roman CYR"/>
        </w:rPr>
        <w:t>75,0</w:t>
      </w:r>
      <w:r w:rsidR="00285CF0" w:rsidRPr="008F1EBA">
        <w:rPr>
          <w:rFonts w:ascii="Times New Roman CYR" w:hAnsi="Times New Roman CYR" w:cs="Times New Roman CYR"/>
        </w:rPr>
        <w:t xml:space="preserve"> балл</w:t>
      </w:r>
      <w:r w:rsidR="008F1EBA" w:rsidRPr="008F1EBA">
        <w:rPr>
          <w:rFonts w:ascii="Times New Roman CYR" w:hAnsi="Times New Roman CYR" w:cs="Times New Roman CYR"/>
        </w:rPr>
        <w:t>ов</w:t>
      </w:r>
      <w:r w:rsidR="00285CF0" w:rsidRPr="008F1EBA">
        <w:rPr>
          <w:rFonts w:ascii="Times New Roman CYR" w:hAnsi="Times New Roman CYR" w:cs="Times New Roman CYR"/>
        </w:rPr>
        <w:t xml:space="preserve">). </w:t>
      </w:r>
    </w:p>
    <w:p w:rsidR="0037217D" w:rsidRDefault="0037217D" w:rsidP="00285CF0">
      <w:pPr>
        <w:pStyle w:val="a4"/>
        <w:rPr>
          <w:rFonts w:ascii="Times New Roman CYR" w:hAnsi="Times New Roman CYR" w:cs="Times New Roman CYR"/>
          <w:b/>
          <w:bCs/>
        </w:rPr>
      </w:pPr>
    </w:p>
    <w:p w:rsidR="00285CF0" w:rsidRPr="003137A8" w:rsidRDefault="00285CF0" w:rsidP="00285CF0">
      <w:pPr>
        <w:pStyle w:val="a4"/>
        <w:rPr>
          <w:rFonts w:ascii="Times New Roman CYR" w:hAnsi="Times New Roman CYR" w:cs="Times New Roman CYR"/>
          <w:b/>
          <w:bCs/>
        </w:rPr>
      </w:pPr>
      <w:r w:rsidRPr="003137A8">
        <w:rPr>
          <w:rFonts w:ascii="Times New Roman CYR" w:hAnsi="Times New Roman CYR" w:cs="Times New Roman CYR"/>
          <w:b/>
          <w:bCs/>
        </w:rPr>
        <w:t>6. Исполнение судебных актов</w:t>
      </w:r>
    </w:p>
    <w:p w:rsidR="00B20408" w:rsidRPr="007833C1" w:rsidRDefault="00B20408" w:rsidP="00647EAE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BB2E0C">
        <w:rPr>
          <w:rFonts w:ascii="Times New Roman CYR" w:hAnsi="Times New Roman CYR" w:cs="Times New Roman CYR"/>
        </w:rPr>
        <w:t xml:space="preserve">При расчёте </w:t>
      </w:r>
      <w:proofErr w:type="gramStart"/>
      <w:r w:rsidRPr="00BB2E0C">
        <w:rPr>
          <w:rFonts w:ascii="Times New Roman CYR" w:hAnsi="Times New Roman CYR" w:cs="Times New Roman CYR"/>
        </w:rPr>
        <w:t>показателей ежегодного мониторинга качества исполнения судебных актов</w:t>
      </w:r>
      <w:proofErr w:type="gramEnd"/>
      <w:r w:rsidRPr="00BB2E0C">
        <w:rPr>
          <w:rFonts w:ascii="Times New Roman CYR" w:hAnsi="Times New Roman CYR" w:cs="Times New Roman CYR"/>
        </w:rPr>
        <w:t xml:space="preserve"> оценивался уровень исполнения исковых требований о возмещении ущерба от незаконных действий или бездействия ГРБС, подведомственных </w:t>
      </w:r>
      <w:r w:rsidR="00BB2E0C" w:rsidRPr="00BB2E0C">
        <w:rPr>
          <w:rFonts w:ascii="Times New Roman CYR" w:hAnsi="Times New Roman CYR" w:cs="Times New Roman CYR"/>
        </w:rPr>
        <w:t xml:space="preserve">им ПБС </w:t>
      </w:r>
      <w:r w:rsidRPr="00BB2E0C">
        <w:rPr>
          <w:rFonts w:ascii="Times New Roman CYR" w:hAnsi="Times New Roman CYR" w:cs="Times New Roman CYR"/>
        </w:rPr>
        <w:t xml:space="preserve">и их должностных </w:t>
      </w:r>
      <w:r w:rsidRPr="007833C1">
        <w:rPr>
          <w:rFonts w:ascii="Times New Roman CYR" w:hAnsi="Times New Roman CYR" w:cs="Times New Roman CYR"/>
        </w:rPr>
        <w:t>лиц к заявленным исковым требованиям, вступившим в законную силу.</w:t>
      </w:r>
    </w:p>
    <w:p w:rsidR="00B20408" w:rsidRDefault="00B20408" w:rsidP="005C2C10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7833C1">
        <w:rPr>
          <w:rFonts w:ascii="Times New Roman CYR" w:hAnsi="Times New Roman CYR" w:cs="Times New Roman CYR"/>
        </w:rPr>
        <w:t xml:space="preserve">Исполнительные документы по денежным обязательствам, предусматривающие единовременные выплаты, были предъявлены </w:t>
      </w:r>
      <w:r w:rsidR="007833C1" w:rsidRPr="007833C1">
        <w:rPr>
          <w:rFonts w:ascii="Times New Roman CYR" w:hAnsi="Times New Roman CYR" w:cs="Times New Roman CYR"/>
        </w:rPr>
        <w:t>4</w:t>
      </w:r>
      <w:r w:rsidR="00E74CFA" w:rsidRPr="007833C1">
        <w:rPr>
          <w:rFonts w:ascii="Times New Roman CYR" w:hAnsi="Times New Roman CYR" w:cs="Times New Roman CYR"/>
        </w:rPr>
        <w:t>-м</w:t>
      </w:r>
      <w:r w:rsidRPr="007833C1">
        <w:rPr>
          <w:rFonts w:ascii="Times New Roman CYR" w:hAnsi="Times New Roman CYR" w:cs="Times New Roman CYR"/>
        </w:rPr>
        <w:t xml:space="preserve"> главным распорядителям, </w:t>
      </w:r>
      <w:r w:rsidR="00E74CFA" w:rsidRPr="007833C1">
        <w:rPr>
          <w:rFonts w:ascii="Times New Roman CYR" w:hAnsi="Times New Roman CYR" w:cs="Times New Roman CYR"/>
        </w:rPr>
        <w:t xml:space="preserve">все </w:t>
      </w:r>
      <w:r w:rsidRPr="007833C1">
        <w:rPr>
          <w:rFonts w:ascii="Times New Roman CYR" w:hAnsi="Times New Roman CYR" w:cs="Times New Roman CYR"/>
        </w:rPr>
        <w:t>исполнили судебные решения</w:t>
      </w:r>
      <w:r w:rsidR="00E74CFA" w:rsidRPr="007833C1">
        <w:rPr>
          <w:rFonts w:ascii="Times New Roman CYR" w:hAnsi="Times New Roman CYR" w:cs="Times New Roman CYR"/>
        </w:rPr>
        <w:t xml:space="preserve"> </w:t>
      </w:r>
      <w:r w:rsidR="006D2C06" w:rsidRPr="007833C1">
        <w:rPr>
          <w:rFonts w:ascii="Times New Roman CYR" w:hAnsi="Times New Roman CYR" w:cs="Times New Roman CYR"/>
        </w:rPr>
        <w:t xml:space="preserve">в </w:t>
      </w:r>
      <w:r w:rsidR="00E74CFA" w:rsidRPr="007833C1">
        <w:rPr>
          <w:rFonts w:ascii="Times New Roman CYR" w:hAnsi="Times New Roman CYR" w:cs="Times New Roman CYR"/>
        </w:rPr>
        <w:t>полно</w:t>
      </w:r>
      <w:r w:rsidR="006D2C06" w:rsidRPr="007833C1">
        <w:rPr>
          <w:rFonts w:ascii="Times New Roman CYR" w:hAnsi="Times New Roman CYR" w:cs="Times New Roman CYR"/>
        </w:rPr>
        <w:t>м объеме</w:t>
      </w:r>
      <w:r w:rsidRPr="007833C1">
        <w:rPr>
          <w:rFonts w:ascii="Times New Roman CYR" w:hAnsi="Times New Roman CYR" w:cs="Times New Roman CYR"/>
        </w:rPr>
        <w:t>.</w:t>
      </w:r>
    </w:p>
    <w:p w:rsidR="00166D86" w:rsidRPr="00CB2B00" w:rsidRDefault="00166D86" w:rsidP="00166D86">
      <w:pPr>
        <w:spacing w:before="100" w:beforeAutospacing="1" w:after="100" w:afterAutospacing="1"/>
        <w:ind w:firstLine="708"/>
        <w:jc w:val="both"/>
      </w:pPr>
      <w:r>
        <w:t>Д</w:t>
      </w:r>
      <w:r w:rsidRPr="00CB2B00">
        <w:t>енежны</w:t>
      </w:r>
      <w:r>
        <w:t>е</w:t>
      </w:r>
      <w:r w:rsidRPr="00CB2B00">
        <w:t xml:space="preserve"> обязательства, предусматривающи</w:t>
      </w:r>
      <w:r>
        <w:t>е</w:t>
      </w:r>
      <w:r w:rsidRPr="00CB2B00">
        <w:t xml:space="preserve"> периодические выплаты, судебные решения в отношении </w:t>
      </w:r>
      <w:r w:rsidRPr="00166D86">
        <w:t xml:space="preserve">ГРБС и </w:t>
      </w:r>
      <w:proofErr w:type="gramStart"/>
      <w:r w:rsidRPr="00166D86">
        <w:t>подведомственных</w:t>
      </w:r>
      <w:proofErr w:type="gramEnd"/>
      <w:r w:rsidRPr="00166D86">
        <w:t xml:space="preserve">  ПБС, </w:t>
      </w:r>
      <w:r>
        <w:t xml:space="preserve">не </w:t>
      </w:r>
      <w:r w:rsidRPr="00CB2B00">
        <w:t>выносились.</w:t>
      </w:r>
    </w:p>
    <w:p w:rsidR="00B20408" w:rsidRDefault="008E32C3" w:rsidP="008E32C3">
      <w:pPr>
        <w:pStyle w:val="a4"/>
        <w:ind w:left="-142"/>
        <w:jc w:val="both"/>
        <w:rPr>
          <w:rFonts w:ascii="Times New Roman CYR" w:hAnsi="Times New Roman CYR" w:cs="Times New Roman CYR"/>
          <w:color w:val="000080"/>
        </w:rPr>
      </w:pPr>
      <w:r>
        <w:rPr>
          <w:rFonts w:ascii="Times New Roman CYR" w:hAnsi="Times New Roman CYR" w:cs="Times New Roman CYR"/>
          <w:noProof/>
          <w:color w:val="000080"/>
        </w:rPr>
        <w:lastRenderedPageBreak/>
        <w:drawing>
          <wp:inline distT="0" distB="0" distL="0" distR="0">
            <wp:extent cx="6153150" cy="4614862"/>
            <wp:effectExtent l="19050" t="0" r="0" b="0"/>
            <wp:docPr id="22" name="Рисунок 22" descr="Z:\Халимендик\Приказ Мониторинг ГРБС 2011\Мониторинг КФМ ГРБС Югорск\Отчет 2011\6. Исполнение судебных акт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Z:\Халимендик\Приказ Мониторинг ГРБС 2011\Мониторинг КФМ ГРБС Югорск\Отчет 2011\6. Исполнение судебных актов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623" cy="4618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0408" w:rsidRPr="00B474F5" w:rsidRDefault="00B20408" w:rsidP="00904EF5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B474F5">
        <w:rPr>
          <w:rFonts w:ascii="Times New Roman CYR" w:hAnsi="Times New Roman CYR" w:cs="Times New Roman CYR"/>
          <w:u w:val="single"/>
        </w:rPr>
        <w:t>Средняя оценка</w:t>
      </w:r>
      <w:r w:rsidRPr="00B474F5">
        <w:rPr>
          <w:rFonts w:ascii="Times New Roman CYR" w:hAnsi="Times New Roman CYR" w:cs="Times New Roman CYR"/>
        </w:rPr>
        <w:t xml:space="preserve"> качества исполнения судебных актов по 9 </w:t>
      </w:r>
      <w:proofErr w:type="gramStart"/>
      <w:r w:rsidRPr="00B474F5">
        <w:rPr>
          <w:rFonts w:ascii="Times New Roman CYR" w:hAnsi="Times New Roman CYR" w:cs="Times New Roman CYR"/>
        </w:rPr>
        <w:t>оцениваемым</w:t>
      </w:r>
      <w:proofErr w:type="gramEnd"/>
      <w:r w:rsidRPr="00B474F5">
        <w:rPr>
          <w:rFonts w:ascii="Times New Roman CYR" w:hAnsi="Times New Roman CYR" w:cs="Times New Roman CYR"/>
        </w:rPr>
        <w:t xml:space="preserve"> ГРБС составляет </w:t>
      </w:r>
      <w:r w:rsidR="00BD5C3D" w:rsidRPr="00B474F5">
        <w:rPr>
          <w:rFonts w:ascii="Times New Roman CYR" w:hAnsi="Times New Roman CYR" w:cs="Times New Roman CYR"/>
        </w:rPr>
        <w:t>100</w:t>
      </w:r>
      <w:r w:rsidRPr="00B474F5">
        <w:rPr>
          <w:rFonts w:ascii="Times New Roman CYR" w:hAnsi="Times New Roman CYR" w:cs="Times New Roman CYR"/>
        </w:rPr>
        <w:t xml:space="preserve"> балла по 100-балльной шкале. </w:t>
      </w:r>
      <w:r w:rsidR="00BD5C3D" w:rsidRPr="00B474F5">
        <w:rPr>
          <w:rFonts w:ascii="Times New Roman CYR" w:hAnsi="Times New Roman CYR" w:cs="Times New Roman CYR"/>
        </w:rPr>
        <w:t>Все</w:t>
      </w:r>
      <w:r w:rsidRPr="00B474F5">
        <w:rPr>
          <w:rFonts w:ascii="Times New Roman CYR" w:hAnsi="Times New Roman CYR" w:cs="Times New Roman CYR"/>
        </w:rPr>
        <w:t xml:space="preserve"> ГРБС получили максимальную оценку в 100 баллов.</w:t>
      </w:r>
    </w:p>
    <w:p w:rsidR="0037217D" w:rsidRDefault="0037217D" w:rsidP="00B20408">
      <w:pPr>
        <w:pStyle w:val="a4"/>
        <w:rPr>
          <w:rFonts w:ascii="Times New Roman CYR" w:hAnsi="Times New Roman CYR" w:cs="Times New Roman CYR"/>
          <w:b/>
          <w:bCs/>
        </w:rPr>
      </w:pPr>
    </w:p>
    <w:p w:rsidR="00B20408" w:rsidRPr="00B474F5" w:rsidRDefault="00B20408" w:rsidP="00B20408">
      <w:pPr>
        <w:pStyle w:val="a4"/>
        <w:rPr>
          <w:rFonts w:ascii="Times New Roman CYR" w:hAnsi="Times New Roman CYR" w:cs="Times New Roman CYR"/>
        </w:rPr>
      </w:pPr>
      <w:r w:rsidRPr="00B474F5">
        <w:rPr>
          <w:rFonts w:ascii="Times New Roman CYR" w:hAnsi="Times New Roman CYR" w:cs="Times New Roman CYR"/>
          <w:b/>
          <w:bCs/>
        </w:rPr>
        <w:t>7. Управление активами</w:t>
      </w:r>
    </w:p>
    <w:p w:rsidR="00B20408" w:rsidRPr="001B7D5E" w:rsidRDefault="00B20408" w:rsidP="00E179B7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1B7D5E">
        <w:rPr>
          <w:rFonts w:ascii="Times New Roman CYR" w:hAnsi="Times New Roman CYR" w:cs="Times New Roman CYR"/>
        </w:rPr>
        <w:t xml:space="preserve">Оценка данного показателя осуществлялась на основании данных </w:t>
      </w:r>
      <w:proofErr w:type="gramStart"/>
      <w:r w:rsidRPr="001B7D5E">
        <w:rPr>
          <w:rFonts w:ascii="Times New Roman CYR" w:hAnsi="Times New Roman CYR" w:cs="Times New Roman CYR"/>
        </w:rPr>
        <w:t xml:space="preserve">баланса главного распорядителя средств бюджета </w:t>
      </w:r>
      <w:r w:rsidR="00E179B7" w:rsidRPr="001B7D5E">
        <w:rPr>
          <w:rFonts w:ascii="Times New Roman CYR" w:hAnsi="Times New Roman CYR" w:cs="Times New Roman CYR"/>
        </w:rPr>
        <w:t>города</w:t>
      </w:r>
      <w:proofErr w:type="gramEnd"/>
      <w:r w:rsidR="00E179B7" w:rsidRPr="001B7D5E">
        <w:rPr>
          <w:rFonts w:ascii="Times New Roman CYR" w:hAnsi="Times New Roman CYR" w:cs="Times New Roman CYR"/>
        </w:rPr>
        <w:t xml:space="preserve"> </w:t>
      </w:r>
      <w:proofErr w:type="spellStart"/>
      <w:r w:rsidR="00E179B7" w:rsidRPr="001B7D5E">
        <w:rPr>
          <w:rFonts w:ascii="Times New Roman CYR" w:hAnsi="Times New Roman CYR" w:cs="Times New Roman CYR"/>
        </w:rPr>
        <w:t>Югорска</w:t>
      </w:r>
      <w:proofErr w:type="spellEnd"/>
      <w:r w:rsidRPr="001B7D5E">
        <w:rPr>
          <w:rFonts w:ascii="Times New Roman CYR" w:hAnsi="Times New Roman CYR" w:cs="Times New Roman CYR"/>
        </w:rPr>
        <w:t>, представляемого в составе годовой бюджетной отчётности.</w:t>
      </w:r>
    </w:p>
    <w:p w:rsidR="00B20408" w:rsidRPr="00F333BC" w:rsidRDefault="00B20408" w:rsidP="00E179B7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F333BC">
        <w:rPr>
          <w:rFonts w:ascii="Times New Roman CYR" w:hAnsi="Times New Roman CYR" w:cs="Times New Roman CYR"/>
        </w:rPr>
        <w:t xml:space="preserve">Анализ показал, что у </w:t>
      </w:r>
      <w:r w:rsidR="001B7D5E" w:rsidRPr="00F333BC">
        <w:rPr>
          <w:rFonts w:ascii="Times New Roman CYR" w:hAnsi="Times New Roman CYR" w:cs="Times New Roman CYR"/>
        </w:rPr>
        <w:t>3</w:t>
      </w:r>
      <w:r w:rsidRPr="00F333BC">
        <w:rPr>
          <w:rFonts w:ascii="Times New Roman CYR" w:hAnsi="Times New Roman CYR" w:cs="Times New Roman CYR"/>
        </w:rPr>
        <w:t xml:space="preserve"> ГРБС </w:t>
      </w:r>
      <w:r w:rsidR="001B7D5E" w:rsidRPr="00F333BC">
        <w:rPr>
          <w:rFonts w:ascii="Times New Roman CYR" w:hAnsi="Times New Roman CYR" w:cs="Times New Roman CYR"/>
        </w:rPr>
        <w:t>произошло уменьшение</w:t>
      </w:r>
      <w:r w:rsidRPr="00F333BC">
        <w:rPr>
          <w:rFonts w:ascii="Times New Roman CYR" w:hAnsi="Times New Roman CYR" w:cs="Times New Roman CYR"/>
        </w:rPr>
        <w:t xml:space="preserve"> материальных запасов, </w:t>
      </w:r>
      <w:r w:rsidRPr="00FF7676">
        <w:rPr>
          <w:rFonts w:ascii="Times New Roman CYR" w:hAnsi="Times New Roman CYR" w:cs="Times New Roman CYR"/>
        </w:rPr>
        <w:t>благодаря чему эти ГРБС получили высшую оценку в 100 баллов.</w:t>
      </w:r>
      <w:r w:rsidR="001B7D5E" w:rsidRPr="00FF7676">
        <w:rPr>
          <w:rFonts w:ascii="Times New Roman CYR" w:hAnsi="Times New Roman CYR" w:cs="Times New Roman CYR"/>
        </w:rPr>
        <w:t xml:space="preserve"> У 3 ГРДС на конец года отсутствуют </w:t>
      </w:r>
      <w:r w:rsidR="00866C2D" w:rsidRPr="00FF7676">
        <w:rPr>
          <w:rFonts w:ascii="Times New Roman CYR" w:hAnsi="Times New Roman CYR" w:cs="Times New Roman CYR"/>
        </w:rPr>
        <w:t xml:space="preserve">материальные запасы, </w:t>
      </w:r>
      <w:r w:rsidR="001B7D5E" w:rsidRPr="00FF7676">
        <w:rPr>
          <w:rFonts w:ascii="Times New Roman CYR" w:hAnsi="Times New Roman CYR" w:cs="Times New Roman CYR"/>
        </w:rPr>
        <w:t xml:space="preserve">в связи с передачей на баланс </w:t>
      </w:r>
      <w:r w:rsidR="00866C2D" w:rsidRPr="00FF7676">
        <w:rPr>
          <w:rFonts w:ascii="Times New Roman CYR" w:hAnsi="Times New Roman CYR" w:cs="Times New Roman CYR"/>
        </w:rPr>
        <w:t xml:space="preserve">подведомственным </w:t>
      </w:r>
      <w:r w:rsidR="00FF7676" w:rsidRPr="00FF7676">
        <w:rPr>
          <w:rFonts w:ascii="Times New Roman CYR" w:hAnsi="Times New Roman CYR" w:cs="Times New Roman CYR"/>
        </w:rPr>
        <w:t>учреждениям нового типа (</w:t>
      </w:r>
      <w:r w:rsidR="00866C2D" w:rsidRPr="00FF7676">
        <w:rPr>
          <w:rFonts w:ascii="Times New Roman CYR" w:hAnsi="Times New Roman CYR" w:cs="Times New Roman CYR"/>
        </w:rPr>
        <w:t>бюджетным и автономным учреждениям</w:t>
      </w:r>
      <w:r w:rsidR="00FF7676" w:rsidRPr="00FF7676">
        <w:rPr>
          <w:rFonts w:ascii="Times New Roman CYR" w:hAnsi="Times New Roman CYR" w:cs="Times New Roman CYR"/>
        </w:rPr>
        <w:t>)</w:t>
      </w:r>
      <w:r w:rsidR="00866C2D" w:rsidRPr="00FF7676">
        <w:rPr>
          <w:rFonts w:ascii="Times New Roman CYR" w:hAnsi="Times New Roman CYR" w:cs="Times New Roman CYR"/>
        </w:rPr>
        <w:t>.</w:t>
      </w:r>
    </w:p>
    <w:p w:rsidR="00B20408" w:rsidRPr="00F333BC" w:rsidRDefault="00B20408" w:rsidP="00E179B7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F333BC">
        <w:rPr>
          <w:rFonts w:ascii="Times New Roman CYR" w:hAnsi="Times New Roman CYR" w:cs="Times New Roman CYR"/>
        </w:rPr>
        <w:t xml:space="preserve">Увеличение материальных запасов более чем на 10 % наблюдается у </w:t>
      </w:r>
      <w:r w:rsidR="00386E82" w:rsidRPr="00F333BC">
        <w:rPr>
          <w:rFonts w:ascii="Times New Roman CYR" w:hAnsi="Times New Roman CYR" w:cs="Times New Roman CYR"/>
        </w:rPr>
        <w:t>2 главных распорядителей</w:t>
      </w:r>
      <w:r w:rsidRPr="00F333BC">
        <w:rPr>
          <w:rFonts w:ascii="Times New Roman CYR" w:hAnsi="Times New Roman CYR" w:cs="Times New Roman CYR"/>
        </w:rPr>
        <w:t>, при этом максимальная доля их роста и, как следствие, самая низкая оценка – 0 по данному показателю зафиксирована у следующих отраслевых ведомств:</w:t>
      </w:r>
    </w:p>
    <w:p w:rsidR="00B20408" w:rsidRPr="00F333BC" w:rsidRDefault="00085223" w:rsidP="00B20408">
      <w:pPr>
        <w:pStyle w:val="a4"/>
        <w:numPr>
          <w:ilvl w:val="0"/>
          <w:numId w:val="18"/>
        </w:numPr>
        <w:rPr>
          <w:rFonts w:ascii="Times New Roman CYR" w:hAnsi="Times New Roman CYR" w:cs="Times New Roman CYR"/>
        </w:rPr>
      </w:pPr>
      <w:r w:rsidRPr="00F333BC">
        <w:rPr>
          <w:rFonts w:ascii="Times New Roman CYR" w:hAnsi="Times New Roman CYR" w:cs="Times New Roman CYR"/>
        </w:rPr>
        <w:t>Департамент финансов админис</w:t>
      </w:r>
      <w:r w:rsidR="00F333BC" w:rsidRPr="00F333BC">
        <w:rPr>
          <w:rFonts w:ascii="Times New Roman CYR" w:hAnsi="Times New Roman CYR" w:cs="Times New Roman CYR"/>
        </w:rPr>
        <w:t xml:space="preserve">трации города </w:t>
      </w:r>
      <w:proofErr w:type="spellStart"/>
      <w:r w:rsidR="00F333BC" w:rsidRPr="00F333BC">
        <w:rPr>
          <w:rFonts w:ascii="Times New Roman CYR" w:hAnsi="Times New Roman CYR" w:cs="Times New Roman CYR"/>
        </w:rPr>
        <w:t>Югорска</w:t>
      </w:r>
      <w:proofErr w:type="spellEnd"/>
      <w:r w:rsidR="00F333BC" w:rsidRPr="00F333BC">
        <w:rPr>
          <w:rFonts w:ascii="Times New Roman CYR" w:hAnsi="Times New Roman CYR" w:cs="Times New Roman CYR"/>
        </w:rPr>
        <w:t xml:space="preserve"> (рост на 58,9</w:t>
      </w:r>
      <w:r w:rsidR="00B20408" w:rsidRPr="00F333BC">
        <w:rPr>
          <w:rFonts w:ascii="Times New Roman CYR" w:hAnsi="Times New Roman CYR" w:cs="Times New Roman CYR"/>
        </w:rPr>
        <w:t> %);</w:t>
      </w:r>
    </w:p>
    <w:p w:rsidR="00B20408" w:rsidRPr="00F333BC" w:rsidRDefault="00F333BC" w:rsidP="00B20408">
      <w:pPr>
        <w:pStyle w:val="a4"/>
        <w:numPr>
          <w:ilvl w:val="0"/>
          <w:numId w:val="18"/>
        </w:numPr>
        <w:rPr>
          <w:rFonts w:ascii="Times New Roman CYR" w:hAnsi="Times New Roman CYR" w:cs="Times New Roman CYR"/>
        </w:rPr>
      </w:pPr>
      <w:r w:rsidRPr="00F333BC">
        <w:rPr>
          <w:rFonts w:ascii="Times New Roman CYR" w:hAnsi="Times New Roman CYR" w:cs="Times New Roman CYR"/>
        </w:rPr>
        <w:t xml:space="preserve">Дума города </w:t>
      </w:r>
      <w:proofErr w:type="spellStart"/>
      <w:r w:rsidRPr="00F333BC">
        <w:rPr>
          <w:rFonts w:ascii="Times New Roman CYR" w:hAnsi="Times New Roman CYR" w:cs="Times New Roman CYR"/>
        </w:rPr>
        <w:t>Югорска</w:t>
      </w:r>
      <w:proofErr w:type="spellEnd"/>
      <w:r w:rsidR="00085223" w:rsidRPr="00F333BC">
        <w:rPr>
          <w:rFonts w:ascii="Times New Roman CYR" w:hAnsi="Times New Roman CYR" w:cs="Times New Roman CYR"/>
        </w:rPr>
        <w:t xml:space="preserve"> </w:t>
      </w:r>
      <w:r w:rsidR="00693247" w:rsidRPr="00F333BC">
        <w:rPr>
          <w:rFonts w:ascii="Times New Roman CYR" w:hAnsi="Times New Roman CYR" w:cs="Times New Roman CYR"/>
        </w:rPr>
        <w:t xml:space="preserve">(рост на </w:t>
      </w:r>
      <w:r w:rsidRPr="00F333BC">
        <w:rPr>
          <w:rFonts w:ascii="Times New Roman CYR" w:hAnsi="Times New Roman CYR" w:cs="Times New Roman CYR"/>
        </w:rPr>
        <w:t>28</w:t>
      </w:r>
      <w:r w:rsidR="00B20408" w:rsidRPr="00F333BC">
        <w:rPr>
          <w:rFonts w:ascii="Times New Roman CYR" w:hAnsi="Times New Roman CYR" w:cs="Times New Roman CYR"/>
        </w:rPr>
        <w:t>,</w:t>
      </w:r>
      <w:r w:rsidRPr="00F333BC">
        <w:rPr>
          <w:rFonts w:ascii="Times New Roman CYR" w:hAnsi="Times New Roman CYR" w:cs="Times New Roman CYR"/>
        </w:rPr>
        <w:t>2</w:t>
      </w:r>
      <w:r w:rsidR="00B20408" w:rsidRPr="00F333BC">
        <w:rPr>
          <w:rFonts w:ascii="Times New Roman CYR" w:hAnsi="Times New Roman CYR" w:cs="Times New Roman CYR"/>
        </w:rPr>
        <w:t> %)</w:t>
      </w:r>
      <w:r w:rsidR="00880624" w:rsidRPr="00F333BC">
        <w:rPr>
          <w:rFonts w:ascii="Times New Roman CYR" w:hAnsi="Times New Roman CYR" w:cs="Times New Roman CYR"/>
        </w:rPr>
        <w:t>.</w:t>
      </w:r>
    </w:p>
    <w:p w:rsidR="00EE7421" w:rsidRPr="00EE7421" w:rsidRDefault="008E32C3" w:rsidP="008E32C3">
      <w:pPr>
        <w:pStyle w:val="a4"/>
        <w:ind w:left="-142"/>
        <w:rPr>
          <w:rFonts w:ascii="Times New Roman CYR" w:hAnsi="Times New Roman CYR" w:cs="Times New Roman CYR"/>
          <w:color w:val="000080"/>
        </w:rPr>
      </w:pPr>
      <w:r>
        <w:rPr>
          <w:rFonts w:ascii="Times New Roman CYR" w:hAnsi="Times New Roman CYR" w:cs="Times New Roman CYR"/>
          <w:noProof/>
          <w:color w:val="000080"/>
        </w:rPr>
        <w:lastRenderedPageBreak/>
        <w:drawing>
          <wp:inline distT="0" distB="0" distL="0" distR="0">
            <wp:extent cx="6235701" cy="4676775"/>
            <wp:effectExtent l="19050" t="0" r="0" b="0"/>
            <wp:docPr id="24" name="Рисунок 24" descr="Z:\Халимендик\Приказ Мониторинг ГРБС 2011\Мониторинг КФМ ГРБС Югорск\Отчет 2011\7. Управление активам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Z:\Халимендик\Приказ Мониторинг ГРБС 2011\Мониторинг КФМ ГРБС Югорск\Отчет 2011\7. Управление активами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0234" cy="4680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0408" w:rsidRPr="001B1CFF" w:rsidRDefault="00B20408" w:rsidP="000145DF">
      <w:pPr>
        <w:pStyle w:val="a4"/>
        <w:ind w:firstLine="708"/>
        <w:jc w:val="both"/>
        <w:rPr>
          <w:rFonts w:ascii="Times New Roman CYR" w:hAnsi="Times New Roman CYR" w:cs="Times New Roman CYR"/>
        </w:rPr>
      </w:pPr>
      <w:r w:rsidRPr="001B1CFF">
        <w:rPr>
          <w:rFonts w:ascii="Times New Roman CYR" w:hAnsi="Times New Roman CYR" w:cs="Times New Roman CYR"/>
          <w:u w:val="single"/>
        </w:rPr>
        <w:t>Средняя оценка</w:t>
      </w:r>
      <w:r w:rsidRPr="001B1CFF">
        <w:rPr>
          <w:rFonts w:ascii="Times New Roman CYR" w:hAnsi="Times New Roman CYR" w:cs="Times New Roman CYR"/>
        </w:rPr>
        <w:t xml:space="preserve"> качества управления активами по </w:t>
      </w:r>
      <w:r w:rsidR="00F0433C" w:rsidRPr="001B1CFF">
        <w:rPr>
          <w:rFonts w:ascii="Times New Roman CYR" w:hAnsi="Times New Roman CYR" w:cs="Times New Roman CYR"/>
        </w:rPr>
        <w:t>9</w:t>
      </w:r>
      <w:r w:rsidRPr="001B1CFF">
        <w:rPr>
          <w:rFonts w:ascii="Times New Roman CYR" w:hAnsi="Times New Roman CYR" w:cs="Times New Roman CYR"/>
        </w:rPr>
        <w:t xml:space="preserve"> оцениваемым ГРБС составляет </w:t>
      </w:r>
      <w:r w:rsidR="00F0433C" w:rsidRPr="001B1CFF">
        <w:rPr>
          <w:rFonts w:ascii="Times New Roman CYR" w:hAnsi="Times New Roman CYR" w:cs="Times New Roman CYR"/>
        </w:rPr>
        <w:t>78</w:t>
      </w:r>
      <w:r w:rsidR="00685627" w:rsidRPr="001B1CFF">
        <w:rPr>
          <w:rFonts w:ascii="Times New Roman CYR" w:hAnsi="Times New Roman CYR" w:cs="Times New Roman CYR"/>
        </w:rPr>
        <w:t>,0</w:t>
      </w:r>
      <w:r w:rsidRPr="001B1CFF">
        <w:rPr>
          <w:rFonts w:ascii="Times New Roman CYR" w:hAnsi="Times New Roman CYR" w:cs="Times New Roman CYR"/>
        </w:rPr>
        <w:t xml:space="preserve"> балла по 100-балльной шкале, что объясняется проведением мероприятий, </w:t>
      </w:r>
      <w:r w:rsidRPr="00FF7676">
        <w:rPr>
          <w:rFonts w:ascii="Times New Roman CYR" w:hAnsi="Times New Roman CYR" w:cs="Times New Roman CYR"/>
        </w:rPr>
        <w:t>направленных на оптимизацию расходов</w:t>
      </w:r>
      <w:r w:rsidR="00685627" w:rsidRPr="00FF7676">
        <w:rPr>
          <w:rFonts w:ascii="Times New Roman CYR" w:hAnsi="Times New Roman CYR" w:cs="Times New Roman CYR"/>
        </w:rPr>
        <w:t xml:space="preserve"> и передачей материальных запасов на баланс бюджетным и автономным учреждениям</w:t>
      </w:r>
      <w:r w:rsidRPr="00FF7676">
        <w:rPr>
          <w:rFonts w:ascii="Times New Roman CYR" w:hAnsi="Times New Roman CYR" w:cs="Times New Roman CYR"/>
        </w:rPr>
        <w:t>.</w:t>
      </w:r>
    </w:p>
    <w:sectPr w:rsidR="00B20408" w:rsidRPr="001B1CFF" w:rsidSect="006406D9">
      <w:pgSz w:w="11906" w:h="16838"/>
      <w:pgMar w:top="567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B1CD1"/>
    <w:multiLevelType w:val="multilevel"/>
    <w:tmpl w:val="6FAC8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630999"/>
    <w:multiLevelType w:val="multilevel"/>
    <w:tmpl w:val="DD441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BB0A62"/>
    <w:multiLevelType w:val="multilevel"/>
    <w:tmpl w:val="10C23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1E63E3"/>
    <w:multiLevelType w:val="multilevel"/>
    <w:tmpl w:val="9B9EA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A059D0"/>
    <w:multiLevelType w:val="multilevel"/>
    <w:tmpl w:val="8F52A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A51DF8"/>
    <w:multiLevelType w:val="multilevel"/>
    <w:tmpl w:val="F4FC0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59F6E37"/>
    <w:multiLevelType w:val="multilevel"/>
    <w:tmpl w:val="FD460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0A0AF9"/>
    <w:multiLevelType w:val="multilevel"/>
    <w:tmpl w:val="6D783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694D1C"/>
    <w:multiLevelType w:val="multilevel"/>
    <w:tmpl w:val="F91C5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BCD254A"/>
    <w:multiLevelType w:val="multilevel"/>
    <w:tmpl w:val="5D9CA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BDA0D3C"/>
    <w:multiLevelType w:val="multilevel"/>
    <w:tmpl w:val="AF18A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D2A3F78"/>
    <w:multiLevelType w:val="multilevel"/>
    <w:tmpl w:val="34F88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21533E4"/>
    <w:multiLevelType w:val="multilevel"/>
    <w:tmpl w:val="C16E2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E372346"/>
    <w:multiLevelType w:val="multilevel"/>
    <w:tmpl w:val="C4CEB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0AA2017"/>
    <w:multiLevelType w:val="multilevel"/>
    <w:tmpl w:val="8B441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B4B6F70"/>
    <w:multiLevelType w:val="multilevel"/>
    <w:tmpl w:val="E14CA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04B3F68"/>
    <w:multiLevelType w:val="multilevel"/>
    <w:tmpl w:val="5C86D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5243119"/>
    <w:multiLevelType w:val="multilevel"/>
    <w:tmpl w:val="A0BA9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85764D6"/>
    <w:multiLevelType w:val="multilevel"/>
    <w:tmpl w:val="6FC41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FB35AEF"/>
    <w:multiLevelType w:val="multilevel"/>
    <w:tmpl w:val="A23C5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4"/>
  </w:num>
  <w:num w:numId="3">
    <w:abstractNumId w:val="8"/>
  </w:num>
  <w:num w:numId="4">
    <w:abstractNumId w:val="3"/>
  </w:num>
  <w:num w:numId="5">
    <w:abstractNumId w:val="10"/>
  </w:num>
  <w:num w:numId="6">
    <w:abstractNumId w:val="1"/>
  </w:num>
  <w:num w:numId="7">
    <w:abstractNumId w:val="6"/>
  </w:num>
  <w:num w:numId="8">
    <w:abstractNumId w:val="5"/>
  </w:num>
  <w:num w:numId="9">
    <w:abstractNumId w:val="13"/>
  </w:num>
  <w:num w:numId="10">
    <w:abstractNumId w:val="9"/>
  </w:num>
  <w:num w:numId="11">
    <w:abstractNumId w:val="0"/>
  </w:num>
  <w:num w:numId="12">
    <w:abstractNumId w:val="11"/>
  </w:num>
  <w:num w:numId="13">
    <w:abstractNumId w:val="19"/>
  </w:num>
  <w:num w:numId="14">
    <w:abstractNumId w:val="16"/>
  </w:num>
  <w:num w:numId="15">
    <w:abstractNumId w:val="18"/>
  </w:num>
  <w:num w:numId="16">
    <w:abstractNumId w:val="12"/>
  </w:num>
  <w:num w:numId="17">
    <w:abstractNumId w:val="2"/>
  </w:num>
  <w:num w:numId="18">
    <w:abstractNumId w:val="17"/>
  </w:num>
  <w:num w:numId="19">
    <w:abstractNumId w:val="7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285CF0"/>
    <w:rsid w:val="000145DF"/>
    <w:rsid w:val="00015287"/>
    <w:rsid w:val="000325C4"/>
    <w:rsid w:val="000351D6"/>
    <w:rsid w:val="000373F8"/>
    <w:rsid w:val="000406A6"/>
    <w:rsid w:val="000415FD"/>
    <w:rsid w:val="00054930"/>
    <w:rsid w:val="0006428E"/>
    <w:rsid w:val="00072D16"/>
    <w:rsid w:val="0007519D"/>
    <w:rsid w:val="00076C7F"/>
    <w:rsid w:val="00085223"/>
    <w:rsid w:val="000A402C"/>
    <w:rsid w:val="000A66B2"/>
    <w:rsid w:val="000C2957"/>
    <w:rsid w:val="000C7B73"/>
    <w:rsid w:val="000D0E4E"/>
    <w:rsid w:val="000D694F"/>
    <w:rsid w:val="000E1D7E"/>
    <w:rsid w:val="000F4610"/>
    <w:rsid w:val="0010487F"/>
    <w:rsid w:val="00122D7B"/>
    <w:rsid w:val="001238D4"/>
    <w:rsid w:val="001239B3"/>
    <w:rsid w:val="00130ABE"/>
    <w:rsid w:val="00145788"/>
    <w:rsid w:val="001668A1"/>
    <w:rsid w:val="00166D86"/>
    <w:rsid w:val="00181370"/>
    <w:rsid w:val="001A1186"/>
    <w:rsid w:val="001B1CFF"/>
    <w:rsid w:val="001B7B69"/>
    <w:rsid w:val="001B7D5E"/>
    <w:rsid w:val="001C30D2"/>
    <w:rsid w:val="001C43E1"/>
    <w:rsid w:val="001D030D"/>
    <w:rsid w:val="001D1D33"/>
    <w:rsid w:val="001D2051"/>
    <w:rsid w:val="001D24A2"/>
    <w:rsid w:val="001E2A16"/>
    <w:rsid w:val="001F2B21"/>
    <w:rsid w:val="001F6A97"/>
    <w:rsid w:val="00205A9E"/>
    <w:rsid w:val="00205EF8"/>
    <w:rsid w:val="00244E11"/>
    <w:rsid w:val="00252662"/>
    <w:rsid w:val="00254D2F"/>
    <w:rsid w:val="00257335"/>
    <w:rsid w:val="00262CE3"/>
    <w:rsid w:val="00272810"/>
    <w:rsid w:val="00285CF0"/>
    <w:rsid w:val="00292F5B"/>
    <w:rsid w:val="002B060D"/>
    <w:rsid w:val="002B79AE"/>
    <w:rsid w:val="002C08BA"/>
    <w:rsid w:val="002C2FE9"/>
    <w:rsid w:val="002C5C1D"/>
    <w:rsid w:val="002D0A50"/>
    <w:rsid w:val="002E6DE9"/>
    <w:rsid w:val="002F0BB1"/>
    <w:rsid w:val="002F5DB5"/>
    <w:rsid w:val="002F66C7"/>
    <w:rsid w:val="00300470"/>
    <w:rsid w:val="00303E27"/>
    <w:rsid w:val="003137A8"/>
    <w:rsid w:val="00317B9B"/>
    <w:rsid w:val="003249F3"/>
    <w:rsid w:val="003325FE"/>
    <w:rsid w:val="00350E1D"/>
    <w:rsid w:val="00364CEA"/>
    <w:rsid w:val="0036595E"/>
    <w:rsid w:val="0037217D"/>
    <w:rsid w:val="003837C2"/>
    <w:rsid w:val="00386E82"/>
    <w:rsid w:val="003A765E"/>
    <w:rsid w:val="003B0693"/>
    <w:rsid w:val="003B205F"/>
    <w:rsid w:val="003B748E"/>
    <w:rsid w:val="003B7AD7"/>
    <w:rsid w:val="003C3A9D"/>
    <w:rsid w:val="003D14DE"/>
    <w:rsid w:val="003D2D95"/>
    <w:rsid w:val="003D4EAF"/>
    <w:rsid w:val="003E7E04"/>
    <w:rsid w:val="00404B25"/>
    <w:rsid w:val="004052FA"/>
    <w:rsid w:val="00411651"/>
    <w:rsid w:val="00436941"/>
    <w:rsid w:val="004421EE"/>
    <w:rsid w:val="004504CE"/>
    <w:rsid w:val="004531F3"/>
    <w:rsid w:val="00454A75"/>
    <w:rsid w:val="0046160D"/>
    <w:rsid w:val="00461D8A"/>
    <w:rsid w:val="00464417"/>
    <w:rsid w:val="00464436"/>
    <w:rsid w:val="00465854"/>
    <w:rsid w:val="0047219E"/>
    <w:rsid w:val="00472594"/>
    <w:rsid w:val="00490322"/>
    <w:rsid w:val="00490E35"/>
    <w:rsid w:val="00495FFE"/>
    <w:rsid w:val="004A4D2F"/>
    <w:rsid w:val="004B77C3"/>
    <w:rsid w:val="004C2F7A"/>
    <w:rsid w:val="004C4564"/>
    <w:rsid w:val="004C6987"/>
    <w:rsid w:val="004C7B4A"/>
    <w:rsid w:val="004D5B9D"/>
    <w:rsid w:val="004E1BF5"/>
    <w:rsid w:val="004E4838"/>
    <w:rsid w:val="004E4862"/>
    <w:rsid w:val="00502942"/>
    <w:rsid w:val="00506AE6"/>
    <w:rsid w:val="005113A6"/>
    <w:rsid w:val="00521686"/>
    <w:rsid w:val="00533FC0"/>
    <w:rsid w:val="00536746"/>
    <w:rsid w:val="005548BB"/>
    <w:rsid w:val="00564629"/>
    <w:rsid w:val="00577D76"/>
    <w:rsid w:val="00593E2D"/>
    <w:rsid w:val="005A3C8B"/>
    <w:rsid w:val="005B09A1"/>
    <w:rsid w:val="005B1799"/>
    <w:rsid w:val="005B49E9"/>
    <w:rsid w:val="005C1AB8"/>
    <w:rsid w:val="005C2C10"/>
    <w:rsid w:val="005D18FB"/>
    <w:rsid w:val="005E04D9"/>
    <w:rsid w:val="00602256"/>
    <w:rsid w:val="006039BE"/>
    <w:rsid w:val="00603D8D"/>
    <w:rsid w:val="006054D6"/>
    <w:rsid w:val="00607023"/>
    <w:rsid w:val="00607DCF"/>
    <w:rsid w:val="00611A24"/>
    <w:rsid w:val="00611EF2"/>
    <w:rsid w:val="00613C03"/>
    <w:rsid w:val="00633206"/>
    <w:rsid w:val="0063718A"/>
    <w:rsid w:val="00637556"/>
    <w:rsid w:val="006406D9"/>
    <w:rsid w:val="0064595D"/>
    <w:rsid w:val="00647EAE"/>
    <w:rsid w:val="00652148"/>
    <w:rsid w:val="00661985"/>
    <w:rsid w:val="00663E32"/>
    <w:rsid w:val="00677928"/>
    <w:rsid w:val="00677A80"/>
    <w:rsid w:val="00684679"/>
    <w:rsid w:val="00685627"/>
    <w:rsid w:val="00693247"/>
    <w:rsid w:val="006974DE"/>
    <w:rsid w:val="006D2C06"/>
    <w:rsid w:val="006D4F5D"/>
    <w:rsid w:val="006D74A2"/>
    <w:rsid w:val="006E0B96"/>
    <w:rsid w:val="006E7C2D"/>
    <w:rsid w:val="00701AC6"/>
    <w:rsid w:val="007029DF"/>
    <w:rsid w:val="00720756"/>
    <w:rsid w:val="007258AC"/>
    <w:rsid w:val="007311E6"/>
    <w:rsid w:val="00743853"/>
    <w:rsid w:val="00747920"/>
    <w:rsid w:val="00752DE5"/>
    <w:rsid w:val="007555C1"/>
    <w:rsid w:val="00762F3C"/>
    <w:rsid w:val="007632CB"/>
    <w:rsid w:val="00763A70"/>
    <w:rsid w:val="00764BA8"/>
    <w:rsid w:val="007654B6"/>
    <w:rsid w:val="00777EBF"/>
    <w:rsid w:val="00780B42"/>
    <w:rsid w:val="007833C1"/>
    <w:rsid w:val="007C55D8"/>
    <w:rsid w:val="007D73DA"/>
    <w:rsid w:val="007E0DA5"/>
    <w:rsid w:val="007E543B"/>
    <w:rsid w:val="00804E0B"/>
    <w:rsid w:val="00805530"/>
    <w:rsid w:val="008100A6"/>
    <w:rsid w:val="00854EE6"/>
    <w:rsid w:val="00861B67"/>
    <w:rsid w:val="00866C2D"/>
    <w:rsid w:val="008720D0"/>
    <w:rsid w:val="00880624"/>
    <w:rsid w:val="00890D1C"/>
    <w:rsid w:val="008924A6"/>
    <w:rsid w:val="008A7CBD"/>
    <w:rsid w:val="008C1A88"/>
    <w:rsid w:val="008C7D8A"/>
    <w:rsid w:val="008E32C3"/>
    <w:rsid w:val="008E5DA8"/>
    <w:rsid w:val="008F1EBA"/>
    <w:rsid w:val="00904EF5"/>
    <w:rsid w:val="00913D74"/>
    <w:rsid w:val="0092653E"/>
    <w:rsid w:val="00927651"/>
    <w:rsid w:val="0094019B"/>
    <w:rsid w:val="00952FAD"/>
    <w:rsid w:val="00962E59"/>
    <w:rsid w:val="009636FC"/>
    <w:rsid w:val="00976B06"/>
    <w:rsid w:val="00982D97"/>
    <w:rsid w:val="00983DDE"/>
    <w:rsid w:val="009A4119"/>
    <w:rsid w:val="009B1C96"/>
    <w:rsid w:val="009B4573"/>
    <w:rsid w:val="009C3DEE"/>
    <w:rsid w:val="009C69D5"/>
    <w:rsid w:val="009E0132"/>
    <w:rsid w:val="009E456D"/>
    <w:rsid w:val="009E4927"/>
    <w:rsid w:val="009E6430"/>
    <w:rsid w:val="009F0069"/>
    <w:rsid w:val="009F5F90"/>
    <w:rsid w:val="009F6990"/>
    <w:rsid w:val="009F6E45"/>
    <w:rsid w:val="00A03748"/>
    <w:rsid w:val="00A2394B"/>
    <w:rsid w:val="00A24B7F"/>
    <w:rsid w:val="00A26EB0"/>
    <w:rsid w:val="00A31965"/>
    <w:rsid w:val="00A3683F"/>
    <w:rsid w:val="00A776AF"/>
    <w:rsid w:val="00AA4B83"/>
    <w:rsid w:val="00AC1DF2"/>
    <w:rsid w:val="00AC6213"/>
    <w:rsid w:val="00AD378D"/>
    <w:rsid w:val="00AD402E"/>
    <w:rsid w:val="00AE497B"/>
    <w:rsid w:val="00AE6090"/>
    <w:rsid w:val="00AF318C"/>
    <w:rsid w:val="00AF3CB3"/>
    <w:rsid w:val="00B020C4"/>
    <w:rsid w:val="00B121FE"/>
    <w:rsid w:val="00B12EF5"/>
    <w:rsid w:val="00B20408"/>
    <w:rsid w:val="00B205F1"/>
    <w:rsid w:val="00B2275D"/>
    <w:rsid w:val="00B24AF4"/>
    <w:rsid w:val="00B474F5"/>
    <w:rsid w:val="00B513FE"/>
    <w:rsid w:val="00B65BB7"/>
    <w:rsid w:val="00B825CE"/>
    <w:rsid w:val="00B87016"/>
    <w:rsid w:val="00BA1D05"/>
    <w:rsid w:val="00BA612C"/>
    <w:rsid w:val="00BB2E0C"/>
    <w:rsid w:val="00BB65CB"/>
    <w:rsid w:val="00BC628D"/>
    <w:rsid w:val="00BD2813"/>
    <w:rsid w:val="00BD5C3D"/>
    <w:rsid w:val="00BF3D54"/>
    <w:rsid w:val="00BF4B20"/>
    <w:rsid w:val="00C05AFE"/>
    <w:rsid w:val="00C23ACF"/>
    <w:rsid w:val="00C246A9"/>
    <w:rsid w:val="00C26E9E"/>
    <w:rsid w:val="00C30157"/>
    <w:rsid w:val="00C3645A"/>
    <w:rsid w:val="00C50339"/>
    <w:rsid w:val="00C56891"/>
    <w:rsid w:val="00C63ECA"/>
    <w:rsid w:val="00C75460"/>
    <w:rsid w:val="00C84AC0"/>
    <w:rsid w:val="00C9400D"/>
    <w:rsid w:val="00CC7A90"/>
    <w:rsid w:val="00CD5314"/>
    <w:rsid w:val="00CD6F96"/>
    <w:rsid w:val="00CE530B"/>
    <w:rsid w:val="00CF4D67"/>
    <w:rsid w:val="00D013CF"/>
    <w:rsid w:val="00D01601"/>
    <w:rsid w:val="00D01A04"/>
    <w:rsid w:val="00D12989"/>
    <w:rsid w:val="00D20F48"/>
    <w:rsid w:val="00D30DBF"/>
    <w:rsid w:val="00D31E33"/>
    <w:rsid w:val="00D46A3F"/>
    <w:rsid w:val="00D5000E"/>
    <w:rsid w:val="00D60CD9"/>
    <w:rsid w:val="00D67B61"/>
    <w:rsid w:val="00D82581"/>
    <w:rsid w:val="00DB31E0"/>
    <w:rsid w:val="00DB7F6E"/>
    <w:rsid w:val="00DC0BC5"/>
    <w:rsid w:val="00DC0C03"/>
    <w:rsid w:val="00DC14A2"/>
    <w:rsid w:val="00DD0014"/>
    <w:rsid w:val="00DD795B"/>
    <w:rsid w:val="00DF558B"/>
    <w:rsid w:val="00E068C0"/>
    <w:rsid w:val="00E179B7"/>
    <w:rsid w:val="00E31586"/>
    <w:rsid w:val="00E3465E"/>
    <w:rsid w:val="00E6600D"/>
    <w:rsid w:val="00E67108"/>
    <w:rsid w:val="00E74CFA"/>
    <w:rsid w:val="00E7550D"/>
    <w:rsid w:val="00E76C2B"/>
    <w:rsid w:val="00E771A1"/>
    <w:rsid w:val="00E96576"/>
    <w:rsid w:val="00E977C2"/>
    <w:rsid w:val="00EB4239"/>
    <w:rsid w:val="00EB4DF5"/>
    <w:rsid w:val="00EC06E6"/>
    <w:rsid w:val="00EC7963"/>
    <w:rsid w:val="00ED23A6"/>
    <w:rsid w:val="00ED48E5"/>
    <w:rsid w:val="00EE0969"/>
    <w:rsid w:val="00EE7421"/>
    <w:rsid w:val="00F01064"/>
    <w:rsid w:val="00F026DB"/>
    <w:rsid w:val="00F0433C"/>
    <w:rsid w:val="00F23A2C"/>
    <w:rsid w:val="00F3098E"/>
    <w:rsid w:val="00F333BC"/>
    <w:rsid w:val="00F37F84"/>
    <w:rsid w:val="00F52D5A"/>
    <w:rsid w:val="00F674B4"/>
    <w:rsid w:val="00F83824"/>
    <w:rsid w:val="00FA768F"/>
    <w:rsid w:val="00FB5D70"/>
    <w:rsid w:val="00FB77A0"/>
    <w:rsid w:val="00FC78D5"/>
    <w:rsid w:val="00FE37CC"/>
    <w:rsid w:val="00FF7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0D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85CF0"/>
    <w:rPr>
      <w:rFonts w:ascii="Times New Roman CYR" w:hAnsi="Times New Roman CYR" w:cs="Times New Roman CYR" w:hint="default"/>
      <w:b/>
      <w:bCs/>
      <w:color w:val="000080"/>
      <w:sz w:val="24"/>
      <w:szCs w:val="24"/>
      <w:u w:val="single"/>
    </w:rPr>
  </w:style>
  <w:style w:type="paragraph" w:styleId="a4">
    <w:name w:val="Normal (Web)"/>
    <w:basedOn w:val="a"/>
    <w:rsid w:val="00285CF0"/>
    <w:pPr>
      <w:spacing w:before="100" w:beforeAutospacing="1" w:after="100" w:afterAutospacing="1"/>
    </w:pPr>
  </w:style>
  <w:style w:type="paragraph" w:customStyle="1" w:styleId="a00">
    <w:name w:val="a0"/>
    <w:basedOn w:val="a"/>
    <w:rsid w:val="00285CF0"/>
    <w:pPr>
      <w:spacing w:before="100" w:beforeAutospacing="1" w:after="100" w:afterAutospacing="1"/>
    </w:pPr>
  </w:style>
  <w:style w:type="paragraph" w:styleId="a5">
    <w:name w:val="Balloon Text"/>
    <w:basedOn w:val="a"/>
    <w:link w:val="a6"/>
    <w:rsid w:val="008E32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E32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2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2909</Words>
  <Characters>20975</Characters>
  <Application>Microsoft Office Word</Application>
  <DocSecurity>0</DocSecurity>
  <Lines>174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Мониторинг качества финансового менеджмента</vt:lpstr>
    </vt:vector>
  </TitlesOfParts>
  <Company>MoBIL GROUP</Company>
  <LinksUpToDate>false</LinksUpToDate>
  <CharactersWithSpaces>23837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Мониторинг качества финансового менеджмента</dc:title>
  <dc:subject/>
  <dc:creator>DNA7 X86</dc:creator>
  <cp:keywords/>
  <cp:lastModifiedBy>Юрий</cp:lastModifiedBy>
  <cp:revision>2</cp:revision>
  <cp:lastPrinted>2012-05-24T12:03:00Z</cp:lastPrinted>
  <dcterms:created xsi:type="dcterms:W3CDTF">2012-05-25T04:31:00Z</dcterms:created>
  <dcterms:modified xsi:type="dcterms:W3CDTF">2012-05-25T04:31:00Z</dcterms:modified>
</cp:coreProperties>
</file>